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445" w:type="dxa"/>
        <w:tblLook w:val="04A0" w:firstRow="1" w:lastRow="0" w:firstColumn="1" w:lastColumn="0" w:noHBand="0" w:noVBand="1"/>
      </w:tblPr>
      <w:tblGrid>
        <w:gridCol w:w="7725"/>
        <w:gridCol w:w="3255"/>
      </w:tblGrid>
      <w:tr w:rsidR="00327D78" w:rsidRPr="00327D78" w14:paraId="0A8E755C" w14:textId="77777777" w:rsidTr="6FE5EE20">
        <w:trPr>
          <w:tblHeader/>
        </w:trPr>
        <w:tc>
          <w:tcPr>
            <w:tcW w:w="7725" w:type="dxa"/>
          </w:tcPr>
          <w:p w14:paraId="638374B0" w14:textId="77777777" w:rsidR="00327D78" w:rsidRPr="000365CD" w:rsidRDefault="00327D78" w:rsidP="006C1E08">
            <w:pPr>
              <w:rPr>
                <w:b/>
              </w:rPr>
            </w:pPr>
            <w:r w:rsidRPr="000365CD">
              <w:rPr>
                <w:b/>
              </w:rPr>
              <w:t>Agenda Items</w:t>
            </w:r>
          </w:p>
        </w:tc>
        <w:tc>
          <w:tcPr>
            <w:tcW w:w="3255" w:type="dxa"/>
          </w:tcPr>
          <w:p w14:paraId="45207DFF" w14:textId="77777777" w:rsidR="00327D78" w:rsidRPr="00D956DF" w:rsidRDefault="00327D78" w:rsidP="00327D78">
            <w:pPr>
              <w:spacing w:line="276" w:lineRule="auto"/>
              <w:rPr>
                <w:b/>
                <w:color w:val="00778B"/>
                <w:szCs w:val="28"/>
              </w:rPr>
            </w:pPr>
            <w:r w:rsidRPr="000365CD">
              <w:rPr>
                <w:b/>
                <w:szCs w:val="28"/>
              </w:rPr>
              <w:t>Presenter</w:t>
            </w:r>
          </w:p>
        </w:tc>
      </w:tr>
      <w:tr w:rsidR="00327D78" w:rsidRPr="00327D78" w14:paraId="7C05AFD4" w14:textId="77777777" w:rsidTr="6FE5EE20">
        <w:trPr>
          <w:trHeight w:val="432"/>
        </w:trPr>
        <w:tc>
          <w:tcPr>
            <w:tcW w:w="7725" w:type="dxa"/>
            <w:vAlign w:val="center"/>
          </w:tcPr>
          <w:p w14:paraId="1638F61C" w14:textId="03B2AA16" w:rsidR="00327D78" w:rsidRPr="00327D78" w:rsidRDefault="00327D78" w:rsidP="287FD5BA">
            <w:pPr>
              <w:spacing w:line="276" w:lineRule="auto"/>
              <w:rPr>
                <w:b/>
                <w:bCs/>
                <w:sz w:val="22"/>
                <w:szCs w:val="22"/>
              </w:rPr>
            </w:pPr>
            <w:bookmarkStart w:id="0" w:name="_Hlk175138167"/>
            <w:r w:rsidRPr="16417E99">
              <w:rPr>
                <w:b/>
                <w:bCs/>
                <w:sz w:val="22"/>
                <w:szCs w:val="22"/>
              </w:rPr>
              <w:t>Call to Order</w:t>
            </w:r>
            <w:r w:rsidR="00D8781D" w:rsidRPr="16417E99">
              <w:rPr>
                <w:b/>
                <w:bCs/>
                <w:sz w:val="22"/>
                <w:szCs w:val="22"/>
              </w:rPr>
              <w:t xml:space="preserve"> (when quorum present)</w:t>
            </w:r>
          </w:p>
        </w:tc>
        <w:tc>
          <w:tcPr>
            <w:tcW w:w="3255" w:type="dxa"/>
            <w:vAlign w:val="center"/>
          </w:tcPr>
          <w:p w14:paraId="22463FAE" w14:textId="2093833C" w:rsidR="00327D78" w:rsidRPr="00327D78" w:rsidRDefault="00D8781D" w:rsidP="00B44CD3">
            <w:pPr>
              <w:spacing w:line="276" w:lineRule="auto"/>
              <w:rPr>
                <w:sz w:val="22"/>
                <w:szCs w:val="22"/>
              </w:rPr>
            </w:pPr>
            <w:r>
              <w:rPr>
                <w:sz w:val="22"/>
                <w:szCs w:val="22"/>
              </w:rPr>
              <w:t>J Fix</w:t>
            </w:r>
          </w:p>
        </w:tc>
      </w:tr>
      <w:bookmarkEnd w:id="0"/>
      <w:tr w:rsidR="00D8781D" w:rsidRPr="00327D78" w14:paraId="595CBCAA" w14:textId="77777777" w:rsidTr="6FE5EE20">
        <w:trPr>
          <w:trHeight w:val="432"/>
        </w:trPr>
        <w:tc>
          <w:tcPr>
            <w:tcW w:w="7725" w:type="dxa"/>
            <w:vAlign w:val="center"/>
          </w:tcPr>
          <w:p w14:paraId="01374C02" w14:textId="77777777" w:rsidR="00D8781D" w:rsidRPr="00327D78" w:rsidRDefault="00D8781D" w:rsidP="287FD5BA">
            <w:pPr>
              <w:spacing w:line="276" w:lineRule="auto"/>
              <w:rPr>
                <w:b/>
                <w:bCs/>
                <w:sz w:val="22"/>
                <w:szCs w:val="22"/>
              </w:rPr>
            </w:pPr>
            <w:r w:rsidRPr="16417E99">
              <w:rPr>
                <w:b/>
                <w:bCs/>
                <w:sz w:val="22"/>
                <w:szCs w:val="22"/>
              </w:rPr>
              <w:t>Opening Remarks</w:t>
            </w:r>
          </w:p>
        </w:tc>
        <w:tc>
          <w:tcPr>
            <w:tcW w:w="3255" w:type="dxa"/>
            <w:vAlign w:val="center"/>
          </w:tcPr>
          <w:p w14:paraId="416BA319" w14:textId="281B4A99" w:rsidR="00D8781D" w:rsidRPr="00327D78" w:rsidRDefault="00D8781D" w:rsidP="00D8781D">
            <w:pPr>
              <w:spacing w:line="276" w:lineRule="auto"/>
              <w:rPr>
                <w:sz w:val="22"/>
                <w:szCs w:val="22"/>
              </w:rPr>
            </w:pPr>
            <w:r>
              <w:rPr>
                <w:sz w:val="22"/>
                <w:szCs w:val="22"/>
              </w:rPr>
              <w:t>J Fix</w:t>
            </w:r>
          </w:p>
        </w:tc>
      </w:tr>
      <w:tr w:rsidR="00D8781D" w:rsidRPr="00327D78" w14:paraId="684D5C52" w14:textId="77777777" w:rsidTr="6FE5EE20">
        <w:trPr>
          <w:trHeight w:val="432"/>
        </w:trPr>
        <w:tc>
          <w:tcPr>
            <w:tcW w:w="7725" w:type="dxa"/>
            <w:vAlign w:val="center"/>
          </w:tcPr>
          <w:p w14:paraId="1E222AEF" w14:textId="576A9532" w:rsidR="00D8781D" w:rsidRDefault="00D8781D" w:rsidP="00D8781D">
            <w:pPr>
              <w:spacing w:line="276" w:lineRule="auto"/>
              <w:rPr>
                <w:b/>
                <w:sz w:val="22"/>
                <w:szCs w:val="22"/>
              </w:rPr>
            </w:pPr>
            <w:r>
              <w:rPr>
                <w:b/>
                <w:sz w:val="22"/>
                <w:szCs w:val="22"/>
              </w:rPr>
              <w:t>Amend and Approve meeting agenda</w:t>
            </w:r>
          </w:p>
        </w:tc>
        <w:tc>
          <w:tcPr>
            <w:tcW w:w="3255" w:type="dxa"/>
            <w:vAlign w:val="center"/>
          </w:tcPr>
          <w:p w14:paraId="1FD5CE05" w14:textId="044ABD3C" w:rsidR="00D8781D" w:rsidRPr="001872D7" w:rsidRDefault="00D8781D" w:rsidP="00D8781D">
            <w:pPr>
              <w:spacing w:line="276" w:lineRule="auto"/>
              <w:rPr>
                <w:sz w:val="22"/>
                <w:szCs w:val="22"/>
              </w:rPr>
            </w:pPr>
            <w:r>
              <w:rPr>
                <w:sz w:val="22"/>
                <w:szCs w:val="22"/>
              </w:rPr>
              <w:t>J Fix</w:t>
            </w:r>
          </w:p>
        </w:tc>
      </w:tr>
      <w:tr w:rsidR="00327D78" w:rsidRPr="00327D78" w14:paraId="1F6A705F" w14:textId="77777777" w:rsidTr="6FE5EE20">
        <w:trPr>
          <w:trHeight w:val="432"/>
        </w:trPr>
        <w:tc>
          <w:tcPr>
            <w:tcW w:w="7725" w:type="dxa"/>
            <w:vAlign w:val="center"/>
          </w:tcPr>
          <w:p w14:paraId="55BEAF1B" w14:textId="77777777" w:rsidR="00327D78" w:rsidRDefault="00327D78" w:rsidP="00327D78">
            <w:pPr>
              <w:spacing w:line="276" w:lineRule="auto"/>
              <w:rPr>
                <w:b/>
                <w:sz w:val="22"/>
                <w:szCs w:val="22"/>
              </w:rPr>
            </w:pPr>
            <w:r>
              <w:rPr>
                <w:b/>
                <w:sz w:val="22"/>
                <w:szCs w:val="22"/>
              </w:rPr>
              <w:t>Introduction of Alternates</w:t>
            </w:r>
          </w:p>
        </w:tc>
        <w:tc>
          <w:tcPr>
            <w:tcW w:w="3255" w:type="dxa"/>
            <w:vAlign w:val="center"/>
          </w:tcPr>
          <w:p w14:paraId="0F50877D" w14:textId="4B66BC09" w:rsidR="00327D78" w:rsidRDefault="00D8781D" w:rsidP="00327D78">
            <w:pPr>
              <w:spacing w:line="276" w:lineRule="auto"/>
              <w:rPr>
                <w:sz w:val="22"/>
                <w:szCs w:val="22"/>
              </w:rPr>
            </w:pPr>
            <w:r w:rsidRPr="00D8781D">
              <w:rPr>
                <w:sz w:val="22"/>
                <w:szCs w:val="22"/>
              </w:rPr>
              <w:t>J Fix</w:t>
            </w:r>
          </w:p>
        </w:tc>
      </w:tr>
      <w:tr w:rsidR="00327D78" w:rsidRPr="00327D78" w14:paraId="19B82B49" w14:textId="77777777" w:rsidTr="6FE5EE20">
        <w:trPr>
          <w:trHeight w:val="432"/>
        </w:trPr>
        <w:tc>
          <w:tcPr>
            <w:tcW w:w="7725" w:type="dxa"/>
            <w:vAlign w:val="center"/>
          </w:tcPr>
          <w:p w14:paraId="5165BB8F" w14:textId="3A18AC6B" w:rsidR="004D1514" w:rsidRPr="004D1514" w:rsidRDefault="00EC4E0E" w:rsidP="00E21732">
            <w:pPr>
              <w:pStyle w:val="ListParagraph"/>
              <w:numPr>
                <w:ilvl w:val="0"/>
                <w:numId w:val="9"/>
              </w:numPr>
              <w:spacing w:line="276" w:lineRule="auto"/>
              <w:rPr>
                <w:sz w:val="22"/>
                <w:szCs w:val="22"/>
              </w:rPr>
            </w:pPr>
            <w:r>
              <w:rPr>
                <w:sz w:val="22"/>
                <w:szCs w:val="22"/>
              </w:rPr>
              <w:t>Darla Gruben for R Schalles</w:t>
            </w:r>
          </w:p>
        </w:tc>
        <w:tc>
          <w:tcPr>
            <w:tcW w:w="3255" w:type="dxa"/>
            <w:vAlign w:val="center"/>
          </w:tcPr>
          <w:p w14:paraId="46D94EFD" w14:textId="77777777" w:rsidR="00327D78" w:rsidRDefault="00327D78" w:rsidP="00327D78">
            <w:pPr>
              <w:spacing w:line="276" w:lineRule="auto"/>
              <w:rPr>
                <w:sz w:val="22"/>
                <w:szCs w:val="22"/>
              </w:rPr>
            </w:pPr>
          </w:p>
        </w:tc>
      </w:tr>
      <w:tr w:rsidR="00FB7792" w:rsidRPr="00327D78" w14:paraId="67E50BCC" w14:textId="77777777" w:rsidTr="6FE5EE20">
        <w:trPr>
          <w:trHeight w:val="432"/>
        </w:trPr>
        <w:tc>
          <w:tcPr>
            <w:tcW w:w="7725" w:type="dxa"/>
            <w:vAlign w:val="center"/>
          </w:tcPr>
          <w:p w14:paraId="49614E29" w14:textId="77777777" w:rsidR="00FB7792" w:rsidRPr="00FB7792" w:rsidRDefault="00FB7792" w:rsidP="00FB7792">
            <w:pPr>
              <w:spacing w:line="276" w:lineRule="auto"/>
              <w:rPr>
                <w:sz w:val="22"/>
                <w:szCs w:val="22"/>
              </w:rPr>
            </w:pPr>
            <w:r>
              <w:rPr>
                <w:b/>
                <w:sz w:val="22"/>
                <w:szCs w:val="22"/>
              </w:rPr>
              <w:t>Introduction of Guests</w:t>
            </w:r>
          </w:p>
        </w:tc>
        <w:tc>
          <w:tcPr>
            <w:tcW w:w="3255" w:type="dxa"/>
            <w:vAlign w:val="center"/>
          </w:tcPr>
          <w:p w14:paraId="35004F0A" w14:textId="4A564FF3" w:rsidR="00FB7792" w:rsidRDefault="00D8781D" w:rsidP="00327D78">
            <w:pPr>
              <w:spacing w:line="276" w:lineRule="auto"/>
              <w:rPr>
                <w:sz w:val="22"/>
                <w:szCs w:val="22"/>
              </w:rPr>
            </w:pPr>
            <w:r w:rsidRPr="00D8781D">
              <w:rPr>
                <w:sz w:val="22"/>
                <w:szCs w:val="22"/>
              </w:rPr>
              <w:t>J Fix</w:t>
            </w:r>
          </w:p>
        </w:tc>
      </w:tr>
      <w:tr w:rsidR="00FB7792" w:rsidRPr="00327D78" w14:paraId="25713024" w14:textId="77777777" w:rsidTr="6FE5EE20">
        <w:trPr>
          <w:trHeight w:val="432"/>
        </w:trPr>
        <w:tc>
          <w:tcPr>
            <w:tcW w:w="7725" w:type="dxa"/>
            <w:vAlign w:val="center"/>
          </w:tcPr>
          <w:p w14:paraId="0346803C" w14:textId="1A5E1A07" w:rsidR="006722E1" w:rsidRDefault="006722E1" w:rsidP="00E21732">
            <w:pPr>
              <w:pStyle w:val="ListParagraph"/>
              <w:numPr>
                <w:ilvl w:val="0"/>
                <w:numId w:val="8"/>
              </w:numPr>
              <w:spacing w:line="276" w:lineRule="auto"/>
              <w:rPr>
                <w:sz w:val="22"/>
                <w:szCs w:val="22"/>
              </w:rPr>
            </w:pPr>
            <w:r>
              <w:rPr>
                <w:sz w:val="22"/>
                <w:szCs w:val="22"/>
              </w:rPr>
              <w:t>J</w:t>
            </w:r>
            <w:r w:rsidR="00D96618">
              <w:rPr>
                <w:sz w:val="22"/>
                <w:szCs w:val="22"/>
              </w:rPr>
              <w:t>ohn</w:t>
            </w:r>
            <w:r>
              <w:rPr>
                <w:sz w:val="22"/>
                <w:szCs w:val="22"/>
              </w:rPr>
              <w:t xml:space="preserve"> McKenzie – Executive Director, Academic Innovation</w:t>
            </w:r>
          </w:p>
          <w:p w14:paraId="5C2DFD4C" w14:textId="77777777" w:rsidR="001D41E9" w:rsidRDefault="00724B26" w:rsidP="00E21732">
            <w:pPr>
              <w:pStyle w:val="ListParagraph"/>
              <w:numPr>
                <w:ilvl w:val="0"/>
                <w:numId w:val="8"/>
              </w:numPr>
              <w:spacing w:line="276" w:lineRule="auto"/>
              <w:rPr>
                <w:sz w:val="22"/>
                <w:szCs w:val="22"/>
              </w:rPr>
            </w:pPr>
            <w:r>
              <w:rPr>
                <w:sz w:val="22"/>
                <w:szCs w:val="22"/>
              </w:rPr>
              <w:t xml:space="preserve">Amber Smallwood </w:t>
            </w:r>
            <w:r w:rsidR="00407764">
              <w:rPr>
                <w:sz w:val="22"/>
                <w:szCs w:val="22"/>
              </w:rPr>
              <w:t>–</w:t>
            </w:r>
            <w:r>
              <w:rPr>
                <w:sz w:val="22"/>
                <w:szCs w:val="22"/>
              </w:rPr>
              <w:t xml:space="preserve"> </w:t>
            </w:r>
            <w:r w:rsidR="00407764">
              <w:rPr>
                <w:sz w:val="22"/>
                <w:szCs w:val="22"/>
              </w:rPr>
              <w:t>Senior Vice Provost</w:t>
            </w:r>
          </w:p>
          <w:p w14:paraId="2E0AB8BB" w14:textId="24E83091" w:rsidR="00E83149" w:rsidRPr="00C709A8" w:rsidRDefault="00D10258" w:rsidP="00E21732">
            <w:pPr>
              <w:pStyle w:val="ListParagraph"/>
              <w:numPr>
                <w:ilvl w:val="0"/>
                <w:numId w:val="8"/>
              </w:numPr>
              <w:spacing w:line="276" w:lineRule="auto"/>
              <w:rPr>
                <w:sz w:val="22"/>
                <w:szCs w:val="22"/>
              </w:rPr>
            </w:pPr>
            <w:r w:rsidRPr="3C65486B">
              <w:rPr>
                <w:sz w:val="22"/>
                <w:szCs w:val="22"/>
              </w:rPr>
              <w:t>Veda Womack – Executive Director of Faculty Success</w:t>
            </w:r>
          </w:p>
          <w:p w14:paraId="3DF9BC2D" w14:textId="00989D85" w:rsidR="00E83149" w:rsidRPr="00C709A8" w:rsidRDefault="0AA519B5" w:rsidP="00E21732">
            <w:pPr>
              <w:pStyle w:val="ListParagraph"/>
              <w:numPr>
                <w:ilvl w:val="0"/>
                <w:numId w:val="8"/>
              </w:numPr>
              <w:spacing w:line="276" w:lineRule="auto"/>
              <w:rPr>
                <w:sz w:val="22"/>
                <w:szCs w:val="22"/>
              </w:rPr>
            </w:pPr>
            <w:r w:rsidRPr="43CE72F8">
              <w:rPr>
                <w:sz w:val="22"/>
                <w:szCs w:val="22"/>
              </w:rPr>
              <w:t>Stacey Griner, Jamie Park, Leslie Ayres – Faculty Success Fellows</w:t>
            </w:r>
          </w:p>
          <w:p w14:paraId="28A1F135" w14:textId="5F6A36C4" w:rsidR="00E83149" w:rsidRPr="00C709A8" w:rsidRDefault="44AF8707" w:rsidP="00E21732">
            <w:pPr>
              <w:pStyle w:val="ListParagraph"/>
              <w:numPr>
                <w:ilvl w:val="0"/>
                <w:numId w:val="8"/>
              </w:numPr>
              <w:spacing w:line="276" w:lineRule="auto"/>
              <w:rPr>
                <w:sz w:val="22"/>
                <w:szCs w:val="22"/>
              </w:rPr>
            </w:pPr>
            <w:r w:rsidRPr="6FE5EE20">
              <w:rPr>
                <w:sz w:val="22"/>
                <w:szCs w:val="22"/>
              </w:rPr>
              <w:t>D</w:t>
            </w:r>
            <w:r w:rsidR="736A7824" w:rsidRPr="6FE5EE20">
              <w:rPr>
                <w:sz w:val="22"/>
                <w:szCs w:val="22"/>
              </w:rPr>
              <w:t>i</w:t>
            </w:r>
            <w:r w:rsidRPr="6FE5EE20">
              <w:rPr>
                <w:sz w:val="22"/>
                <w:szCs w:val="22"/>
              </w:rPr>
              <w:t xml:space="preserve">mitrios Karamichos, DRI </w:t>
            </w:r>
          </w:p>
          <w:p w14:paraId="590270CB" w14:textId="5989FD83" w:rsidR="00E83149" w:rsidRPr="00C709A8" w:rsidRDefault="44AF8707" w:rsidP="00E21732">
            <w:pPr>
              <w:pStyle w:val="ListParagraph"/>
              <w:numPr>
                <w:ilvl w:val="0"/>
                <w:numId w:val="8"/>
              </w:numPr>
              <w:spacing w:line="276" w:lineRule="auto"/>
              <w:rPr>
                <w:sz w:val="22"/>
                <w:szCs w:val="22"/>
              </w:rPr>
            </w:pPr>
            <w:r w:rsidRPr="43CE72F8">
              <w:rPr>
                <w:sz w:val="22"/>
                <w:szCs w:val="22"/>
              </w:rPr>
              <w:t>Nichole Phillips, DRI</w:t>
            </w:r>
          </w:p>
        </w:tc>
        <w:tc>
          <w:tcPr>
            <w:tcW w:w="3255" w:type="dxa"/>
            <w:vAlign w:val="center"/>
          </w:tcPr>
          <w:p w14:paraId="4DADF3DC" w14:textId="79175840" w:rsidR="00FB7792" w:rsidRDefault="00FB7792" w:rsidP="00327D78">
            <w:pPr>
              <w:spacing w:line="276" w:lineRule="auto"/>
              <w:rPr>
                <w:sz w:val="22"/>
                <w:szCs w:val="22"/>
              </w:rPr>
            </w:pPr>
          </w:p>
        </w:tc>
      </w:tr>
      <w:tr w:rsidR="00327D78" w:rsidRPr="00327D78" w14:paraId="7E75CEAC" w14:textId="77777777" w:rsidTr="6FE5EE20">
        <w:trPr>
          <w:trHeight w:val="432"/>
        </w:trPr>
        <w:tc>
          <w:tcPr>
            <w:tcW w:w="7725" w:type="dxa"/>
            <w:vAlign w:val="center"/>
          </w:tcPr>
          <w:p w14:paraId="02509A2B" w14:textId="2C2A983D" w:rsidR="00327D78" w:rsidRPr="00327D78" w:rsidRDefault="00327D78" w:rsidP="7DC23CA4">
            <w:pPr>
              <w:spacing w:line="259" w:lineRule="auto"/>
              <w:rPr>
                <w:b/>
                <w:bCs/>
              </w:rPr>
            </w:pPr>
            <w:r w:rsidRPr="7DC23CA4">
              <w:rPr>
                <w:b/>
                <w:bCs/>
              </w:rPr>
              <w:t>Approval of Minutes –</w:t>
            </w:r>
            <w:r w:rsidR="000E4AA0" w:rsidRPr="7DC23CA4">
              <w:rPr>
                <w:b/>
                <w:bCs/>
              </w:rPr>
              <w:t xml:space="preserve"> </w:t>
            </w:r>
            <w:r w:rsidR="004D1514">
              <w:rPr>
                <w:b/>
                <w:bCs/>
              </w:rPr>
              <w:t>March</w:t>
            </w:r>
            <w:r w:rsidR="0616EC72" w:rsidRPr="7DC23CA4">
              <w:rPr>
                <w:b/>
                <w:bCs/>
              </w:rPr>
              <w:t xml:space="preserve"> </w:t>
            </w:r>
            <w:r w:rsidRPr="7DC23CA4">
              <w:rPr>
                <w:b/>
                <w:bCs/>
              </w:rPr>
              <w:t>Minutes</w:t>
            </w:r>
          </w:p>
        </w:tc>
        <w:tc>
          <w:tcPr>
            <w:tcW w:w="3255" w:type="dxa"/>
            <w:vAlign w:val="center"/>
          </w:tcPr>
          <w:p w14:paraId="693702DD" w14:textId="51CD1B17" w:rsidR="00327D78" w:rsidRDefault="001872D7" w:rsidP="004F18FB">
            <w:pPr>
              <w:spacing w:line="276" w:lineRule="auto"/>
              <w:rPr>
                <w:sz w:val="22"/>
                <w:szCs w:val="22"/>
              </w:rPr>
            </w:pPr>
            <w:r>
              <w:rPr>
                <w:sz w:val="22"/>
                <w:szCs w:val="22"/>
              </w:rPr>
              <w:t>J Fix</w:t>
            </w:r>
            <w:r w:rsidR="001D23BD" w:rsidRPr="001D23BD">
              <w:rPr>
                <w:sz w:val="22"/>
                <w:szCs w:val="22"/>
              </w:rPr>
              <w:t xml:space="preserve"> </w:t>
            </w:r>
          </w:p>
        </w:tc>
      </w:tr>
      <w:tr w:rsidR="00327D78" w:rsidRPr="00327D78" w14:paraId="390CCFA8" w14:textId="77777777" w:rsidTr="6FE5EE20">
        <w:trPr>
          <w:trHeight w:val="432"/>
        </w:trPr>
        <w:tc>
          <w:tcPr>
            <w:tcW w:w="7725" w:type="dxa"/>
            <w:vAlign w:val="center"/>
          </w:tcPr>
          <w:p w14:paraId="08868D08" w14:textId="77777777" w:rsidR="00327D78" w:rsidRDefault="00327D78" w:rsidP="00327D78">
            <w:pPr>
              <w:rPr>
                <w:b/>
              </w:rPr>
            </w:pPr>
            <w:r>
              <w:rPr>
                <w:b/>
              </w:rPr>
              <w:t>Announcements</w:t>
            </w:r>
          </w:p>
        </w:tc>
        <w:tc>
          <w:tcPr>
            <w:tcW w:w="3255" w:type="dxa"/>
            <w:vAlign w:val="center"/>
          </w:tcPr>
          <w:p w14:paraId="2CDD18CA" w14:textId="77777777" w:rsidR="00327D78" w:rsidRDefault="00327D78" w:rsidP="00327D78">
            <w:pPr>
              <w:spacing w:line="276" w:lineRule="auto"/>
              <w:rPr>
                <w:sz w:val="22"/>
                <w:szCs w:val="22"/>
              </w:rPr>
            </w:pPr>
          </w:p>
        </w:tc>
      </w:tr>
      <w:tr w:rsidR="00327D78" w:rsidRPr="00327D78" w14:paraId="3E71533C" w14:textId="77777777" w:rsidTr="6FE5EE20">
        <w:trPr>
          <w:trHeight w:val="980"/>
        </w:trPr>
        <w:tc>
          <w:tcPr>
            <w:tcW w:w="7725" w:type="dxa"/>
            <w:vAlign w:val="center"/>
          </w:tcPr>
          <w:p w14:paraId="1DF134B2" w14:textId="497F59F2" w:rsidR="00CF5640" w:rsidRPr="0057738B" w:rsidRDefault="00CF5640" w:rsidP="00E21732">
            <w:pPr>
              <w:pStyle w:val="ListParagraph"/>
              <w:numPr>
                <w:ilvl w:val="0"/>
                <w:numId w:val="8"/>
              </w:numPr>
              <w:rPr>
                <w:sz w:val="22"/>
                <w:szCs w:val="22"/>
              </w:rPr>
            </w:pPr>
            <w:r w:rsidRPr="0057738B">
              <w:rPr>
                <w:sz w:val="22"/>
                <w:szCs w:val="22"/>
              </w:rPr>
              <w:t>Research Appreciation Day, April 17</w:t>
            </w:r>
            <w:r w:rsidRPr="0057738B">
              <w:rPr>
                <w:sz w:val="22"/>
                <w:szCs w:val="22"/>
                <w:vertAlign w:val="superscript"/>
              </w:rPr>
              <w:t>th</w:t>
            </w:r>
          </w:p>
          <w:p w14:paraId="6166E025" w14:textId="38858CDE" w:rsidR="7699623D" w:rsidRPr="0057738B" w:rsidRDefault="7699623D" w:rsidP="00E21732">
            <w:pPr>
              <w:pStyle w:val="ListParagraph"/>
              <w:numPr>
                <w:ilvl w:val="0"/>
                <w:numId w:val="8"/>
              </w:numPr>
              <w:rPr>
                <w:sz w:val="22"/>
                <w:szCs w:val="22"/>
              </w:rPr>
            </w:pPr>
            <w:r w:rsidRPr="0057738B">
              <w:rPr>
                <w:sz w:val="22"/>
                <w:szCs w:val="22"/>
              </w:rPr>
              <w:t xml:space="preserve">Provost’s Service Appreciation Luncheon, April 20 </w:t>
            </w:r>
            <w:r w:rsidR="746DA4F1" w:rsidRPr="0057738B">
              <w:rPr>
                <w:sz w:val="22"/>
                <w:szCs w:val="22"/>
              </w:rPr>
              <w:t>by</w:t>
            </w:r>
            <w:r w:rsidR="6107D283" w:rsidRPr="0057738B">
              <w:rPr>
                <w:sz w:val="22"/>
                <w:szCs w:val="22"/>
              </w:rPr>
              <w:t xml:space="preserve"> invitation</w:t>
            </w:r>
          </w:p>
          <w:p w14:paraId="358075CD" w14:textId="7679E56E" w:rsidR="004D1514" w:rsidRPr="0057738B" w:rsidRDefault="004D1514" w:rsidP="00E21732">
            <w:pPr>
              <w:pStyle w:val="ListParagraph"/>
              <w:numPr>
                <w:ilvl w:val="0"/>
                <w:numId w:val="8"/>
              </w:numPr>
              <w:rPr>
                <w:sz w:val="22"/>
                <w:szCs w:val="22"/>
              </w:rPr>
            </w:pPr>
            <w:r w:rsidRPr="0057738B">
              <w:rPr>
                <w:sz w:val="22"/>
                <w:szCs w:val="22"/>
              </w:rPr>
              <w:t>President’s Distin</w:t>
            </w:r>
            <w:r w:rsidR="0057738B" w:rsidRPr="0057738B">
              <w:rPr>
                <w:sz w:val="22"/>
                <w:szCs w:val="22"/>
              </w:rPr>
              <w:t>g</w:t>
            </w:r>
            <w:r w:rsidRPr="0057738B">
              <w:rPr>
                <w:sz w:val="22"/>
                <w:szCs w:val="22"/>
              </w:rPr>
              <w:t>uished Faculty Award Event, April 21 by invitation</w:t>
            </w:r>
          </w:p>
          <w:p w14:paraId="3B872471" w14:textId="146E20BA" w:rsidR="00C709A8" w:rsidRPr="0057738B" w:rsidRDefault="004D1514" w:rsidP="00E21732">
            <w:pPr>
              <w:pStyle w:val="ListParagraph"/>
              <w:numPr>
                <w:ilvl w:val="0"/>
                <w:numId w:val="8"/>
              </w:numPr>
              <w:rPr>
                <w:sz w:val="22"/>
                <w:szCs w:val="22"/>
              </w:rPr>
            </w:pPr>
            <w:r w:rsidRPr="0057738B">
              <w:rPr>
                <w:sz w:val="22"/>
                <w:szCs w:val="22"/>
              </w:rPr>
              <w:t xml:space="preserve">Commencement May </w:t>
            </w:r>
            <w:r w:rsidR="00EE4E6F" w:rsidRPr="0057738B">
              <w:rPr>
                <w:sz w:val="22"/>
                <w:szCs w:val="22"/>
              </w:rPr>
              <w:t>20</w:t>
            </w:r>
            <w:r w:rsidRPr="0057738B">
              <w:rPr>
                <w:sz w:val="22"/>
                <w:szCs w:val="22"/>
              </w:rPr>
              <w:t>, Dickies Arena</w:t>
            </w:r>
          </w:p>
        </w:tc>
        <w:tc>
          <w:tcPr>
            <w:tcW w:w="3255" w:type="dxa"/>
            <w:vAlign w:val="center"/>
          </w:tcPr>
          <w:p w14:paraId="4429317D" w14:textId="150AB453" w:rsidR="00634F5D" w:rsidRPr="00AC1E3D" w:rsidRDefault="003C54A5" w:rsidP="287FD5BA">
            <w:pPr>
              <w:spacing w:line="276" w:lineRule="auto"/>
              <w:rPr>
                <w:sz w:val="22"/>
                <w:szCs w:val="22"/>
              </w:rPr>
            </w:pPr>
            <w:r w:rsidRPr="287FD5BA">
              <w:rPr>
                <w:sz w:val="22"/>
                <w:szCs w:val="22"/>
              </w:rPr>
              <w:t>J Fix</w:t>
            </w:r>
          </w:p>
          <w:p w14:paraId="4A8DD6AC" w14:textId="02EAEFF3" w:rsidR="00573477" w:rsidRPr="00AC1E3D" w:rsidRDefault="00573477" w:rsidP="00356EC7">
            <w:pPr>
              <w:spacing w:line="276" w:lineRule="auto"/>
              <w:rPr>
                <w:sz w:val="22"/>
                <w:szCs w:val="22"/>
              </w:rPr>
            </w:pPr>
          </w:p>
        </w:tc>
      </w:tr>
      <w:tr w:rsidR="00327D78" w:rsidRPr="00327D78" w14:paraId="5A5F8D36" w14:textId="77777777" w:rsidTr="6FE5EE20">
        <w:trPr>
          <w:trHeight w:val="432"/>
        </w:trPr>
        <w:tc>
          <w:tcPr>
            <w:tcW w:w="7725" w:type="dxa"/>
            <w:vAlign w:val="center"/>
          </w:tcPr>
          <w:p w14:paraId="1C92FAF8" w14:textId="0310E212" w:rsidR="00327D78" w:rsidRDefault="00327D78" w:rsidP="00327D78">
            <w:pPr>
              <w:rPr>
                <w:b/>
              </w:rPr>
            </w:pPr>
            <w:r w:rsidRPr="000B4723">
              <w:rPr>
                <w:b/>
                <w:sz w:val="28"/>
              </w:rPr>
              <w:t>Standing Item</w:t>
            </w:r>
          </w:p>
        </w:tc>
        <w:tc>
          <w:tcPr>
            <w:tcW w:w="3255" w:type="dxa"/>
            <w:vAlign w:val="center"/>
          </w:tcPr>
          <w:p w14:paraId="4DB2AB39" w14:textId="77777777" w:rsidR="00327D78" w:rsidRDefault="00327D78" w:rsidP="00327D78">
            <w:pPr>
              <w:spacing w:line="276" w:lineRule="auto"/>
              <w:rPr>
                <w:sz w:val="22"/>
                <w:szCs w:val="22"/>
              </w:rPr>
            </w:pPr>
          </w:p>
        </w:tc>
      </w:tr>
      <w:tr w:rsidR="00327D78" w:rsidRPr="00327D78" w14:paraId="5EA8977D" w14:textId="77777777" w:rsidTr="6FE5EE20">
        <w:trPr>
          <w:trHeight w:val="432"/>
        </w:trPr>
        <w:tc>
          <w:tcPr>
            <w:tcW w:w="7725" w:type="dxa"/>
            <w:vAlign w:val="center"/>
          </w:tcPr>
          <w:p w14:paraId="1EB932DA" w14:textId="77777777" w:rsidR="00327D78" w:rsidRPr="000B4723" w:rsidRDefault="00327D78" w:rsidP="00E21732">
            <w:pPr>
              <w:pStyle w:val="ListParagraph"/>
              <w:numPr>
                <w:ilvl w:val="0"/>
                <w:numId w:val="7"/>
              </w:numPr>
              <w:rPr>
                <w:sz w:val="22"/>
                <w:szCs w:val="22"/>
              </w:rPr>
            </w:pPr>
            <w:r w:rsidRPr="000B4723">
              <w:rPr>
                <w:sz w:val="22"/>
                <w:szCs w:val="22"/>
              </w:rPr>
              <w:t>UNTHSC President</w:t>
            </w:r>
          </w:p>
        </w:tc>
        <w:tc>
          <w:tcPr>
            <w:tcW w:w="3255" w:type="dxa"/>
            <w:vAlign w:val="center"/>
          </w:tcPr>
          <w:p w14:paraId="41E08DB1" w14:textId="15E3FE75" w:rsidR="00327D78" w:rsidRPr="000B4723" w:rsidRDefault="00327D78" w:rsidP="0015029F">
            <w:pPr>
              <w:spacing w:line="276" w:lineRule="auto"/>
              <w:rPr>
                <w:sz w:val="22"/>
                <w:szCs w:val="22"/>
              </w:rPr>
            </w:pPr>
            <w:r w:rsidRPr="000B4723">
              <w:rPr>
                <w:sz w:val="22"/>
                <w:szCs w:val="22"/>
              </w:rPr>
              <w:t xml:space="preserve">President </w:t>
            </w:r>
            <w:r w:rsidR="00307BAC">
              <w:rPr>
                <w:sz w:val="22"/>
                <w:szCs w:val="22"/>
              </w:rPr>
              <w:t>Calhoun</w:t>
            </w:r>
            <w:r w:rsidR="00F74DEF">
              <w:rPr>
                <w:sz w:val="22"/>
                <w:szCs w:val="22"/>
              </w:rPr>
              <w:t xml:space="preserve"> </w:t>
            </w:r>
            <w:r w:rsidR="00F4536B">
              <w:rPr>
                <w:sz w:val="22"/>
                <w:szCs w:val="22"/>
              </w:rPr>
              <w:t>(</w:t>
            </w:r>
            <w:r w:rsidR="007A77EC">
              <w:rPr>
                <w:sz w:val="22"/>
                <w:szCs w:val="22"/>
              </w:rPr>
              <w:t>attendance TBD</w:t>
            </w:r>
            <w:r w:rsidR="00481032">
              <w:rPr>
                <w:sz w:val="22"/>
                <w:szCs w:val="22"/>
              </w:rPr>
              <w:t>)</w:t>
            </w:r>
          </w:p>
        </w:tc>
      </w:tr>
      <w:tr w:rsidR="00327D78" w:rsidRPr="00327D78" w14:paraId="073974D9" w14:textId="77777777" w:rsidTr="6FE5EE20">
        <w:trPr>
          <w:trHeight w:val="432"/>
        </w:trPr>
        <w:tc>
          <w:tcPr>
            <w:tcW w:w="7725" w:type="dxa"/>
            <w:vAlign w:val="center"/>
          </w:tcPr>
          <w:p w14:paraId="04C88E99" w14:textId="2765A95D" w:rsidR="008E284A" w:rsidRPr="00433606" w:rsidRDefault="00327D78" w:rsidP="00E21732">
            <w:pPr>
              <w:pStyle w:val="ListParagraph"/>
              <w:numPr>
                <w:ilvl w:val="0"/>
                <w:numId w:val="7"/>
              </w:numPr>
              <w:rPr>
                <w:sz w:val="22"/>
                <w:szCs w:val="22"/>
              </w:rPr>
            </w:pPr>
            <w:r w:rsidRPr="000B4723">
              <w:rPr>
                <w:sz w:val="22"/>
                <w:szCs w:val="22"/>
              </w:rPr>
              <w:t>UNTHSC Provost</w:t>
            </w:r>
          </w:p>
        </w:tc>
        <w:tc>
          <w:tcPr>
            <w:tcW w:w="3255" w:type="dxa"/>
            <w:vAlign w:val="center"/>
          </w:tcPr>
          <w:p w14:paraId="1D13448C" w14:textId="18FBFB4A" w:rsidR="00327D78" w:rsidRPr="000B4723" w:rsidRDefault="00EA258B" w:rsidP="00006EA6">
            <w:pPr>
              <w:spacing w:line="276" w:lineRule="auto"/>
              <w:rPr>
                <w:sz w:val="22"/>
                <w:szCs w:val="22"/>
              </w:rPr>
            </w:pPr>
            <w:r>
              <w:rPr>
                <w:sz w:val="22"/>
                <w:szCs w:val="22"/>
              </w:rPr>
              <w:t>C Ray</w:t>
            </w:r>
          </w:p>
        </w:tc>
      </w:tr>
      <w:tr w:rsidR="00327D78" w:rsidRPr="00327D78" w14:paraId="07ADFD0E" w14:textId="77777777" w:rsidTr="6FE5EE20">
        <w:trPr>
          <w:trHeight w:val="647"/>
        </w:trPr>
        <w:tc>
          <w:tcPr>
            <w:tcW w:w="7725" w:type="dxa"/>
            <w:vAlign w:val="center"/>
          </w:tcPr>
          <w:p w14:paraId="574562A3" w14:textId="42594966" w:rsidR="287FD5BA" w:rsidRDefault="287FD5BA" w:rsidP="00E21732">
            <w:pPr>
              <w:pStyle w:val="ListParagraph"/>
              <w:numPr>
                <w:ilvl w:val="0"/>
                <w:numId w:val="6"/>
              </w:numPr>
              <w:rPr>
                <w:sz w:val="22"/>
                <w:szCs w:val="22"/>
              </w:rPr>
            </w:pPr>
            <w:r w:rsidRPr="287FD5BA">
              <w:rPr>
                <w:sz w:val="22"/>
                <w:szCs w:val="22"/>
              </w:rPr>
              <w:t xml:space="preserve">Faculty Rounds Report </w:t>
            </w:r>
          </w:p>
        </w:tc>
        <w:tc>
          <w:tcPr>
            <w:tcW w:w="3255" w:type="dxa"/>
            <w:vAlign w:val="center"/>
          </w:tcPr>
          <w:p w14:paraId="03A53B38" w14:textId="376FA2C8" w:rsidR="0977CF5B" w:rsidRDefault="0977CF5B" w:rsidP="287FD5BA">
            <w:pPr>
              <w:spacing w:line="276" w:lineRule="auto"/>
            </w:pPr>
            <w:r w:rsidRPr="16417E99">
              <w:rPr>
                <w:sz w:val="22"/>
                <w:szCs w:val="22"/>
              </w:rPr>
              <w:t>V</w:t>
            </w:r>
            <w:r w:rsidR="287FD5BA" w:rsidRPr="16417E99">
              <w:rPr>
                <w:sz w:val="22"/>
                <w:szCs w:val="22"/>
              </w:rPr>
              <w:t xml:space="preserve"> Womack</w:t>
            </w:r>
          </w:p>
        </w:tc>
      </w:tr>
      <w:tr w:rsidR="43CE72F8" w14:paraId="4CEC158E" w14:textId="77777777" w:rsidTr="6FE5EE20">
        <w:trPr>
          <w:trHeight w:val="647"/>
        </w:trPr>
        <w:tc>
          <w:tcPr>
            <w:tcW w:w="7725" w:type="dxa"/>
            <w:vAlign w:val="center"/>
          </w:tcPr>
          <w:p w14:paraId="54F04945" w14:textId="1BCCB8D3" w:rsidR="2268A3BB" w:rsidRDefault="2268A3BB" w:rsidP="43CE72F8">
            <w:pPr>
              <w:pStyle w:val="ListParagraph"/>
              <w:numPr>
                <w:ilvl w:val="0"/>
                <w:numId w:val="1"/>
              </w:numPr>
              <w:rPr>
                <w:sz w:val="22"/>
                <w:szCs w:val="22"/>
              </w:rPr>
            </w:pPr>
            <w:r w:rsidRPr="43CE72F8">
              <w:rPr>
                <w:sz w:val="22"/>
                <w:szCs w:val="22"/>
              </w:rPr>
              <w:t>DRI Update</w:t>
            </w:r>
          </w:p>
        </w:tc>
        <w:tc>
          <w:tcPr>
            <w:tcW w:w="3255" w:type="dxa"/>
            <w:vAlign w:val="center"/>
          </w:tcPr>
          <w:p w14:paraId="7F4D84AA" w14:textId="1C99100B" w:rsidR="2268A3BB" w:rsidRDefault="2268A3BB" w:rsidP="43CE72F8">
            <w:pPr>
              <w:spacing w:line="276" w:lineRule="auto"/>
              <w:rPr>
                <w:sz w:val="22"/>
                <w:szCs w:val="22"/>
              </w:rPr>
            </w:pPr>
            <w:r w:rsidRPr="43CE72F8">
              <w:rPr>
                <w:sz w:val="22"/>
                <w:szCs w:val="22"/>
              </w:rPr>
              <w:t>N Phillips</w:t>
            </w:r>
          </w:p>
        </w:tc>
      </w:tr>
      <w:tr w:rsidR="287FD5BA" w14:paraId="3A9413C9" w14:textId="77777777" w:rsidTr="6FE5EE20">
        <w:trPr>
          <w:trHeight w:val="647"/>
        </w:trPr>
        <w:tc>
          <w:tcPr>
            <w:tcW w:w="7725" w:type="dxa"/>
            <w:vAlign w:val="center"/>
          </w:tcPr>
          <w:p w14:paraId="7E83E16F" w14:textId="162A0752" w:rsidR="2942213B" w:rsidRDefault="2942213B" w:rsidP="00E21732">
            <w:pPr>
              <w:pStyle w:val="ListParagraph"/>
              <w:numPr>
                <w:ilvl w:val="0"/>
                <w:numId w:val="6"/>
              </w:numPr>
              <w:rPr>
                <w:sz w:val="22"/>
                <w:szCs w:val="22"/>
              </w:rPr>
            </w:pPr>
            <w:r w:rsidRPr="287FD5BA">
              <w:rPr>
                <w:sz w:val="22"/>
                <w:szCs w:val="22"/>
              </w:rPr>
              <w:t xml:space="preserve">Faculty Senate Presiding Officer </w:t>
            </w:r>
          </w:p>
          <w:p w14:paraId="2E180DD3" w14:textId="0E8413E9" w:rsidR="2942213B" w:rsidRDefault="2942213B" w:rsidP="00E21732">
            <w:pPr>
              <w:pStyle w:val="ListParagraph"/>
              <w:numPr>
                <w:ilvl w:val="0"/>
                <w:numId w:val="6"/>
              </w:numPr>
              <w:ind w:left="360" w:firstLine="720"/>
              <w:rPr>
                <w:sz w:val="22"/>
                <w:szCs w:val="22"/>
              </w:rPr>
            </w:pPr>
            <w:r w:rsidRPr="287FD5BA">
              <w:rPr>
                <w:sz w:val="22"/>
                <w:szCs w:val="22"/>
              </w:rPr>
              <w:t>Cabinet update</w:t>
            </w:r>
          </w:p>
        </w:tc>
        <w:tc>
          <w:tcPr>
            <w:tcW w:w="3255" w:type="dxa"/>
            <w:vAlign w:val="center"/>
          </w:tcPr>
          <w:p w14:paraId="75E9582D" w14:textId="0D814500" w:rsidR="047A4A95" w:rsidRDefault="047A4A95" w:rsidP="287FD5BA">
            <w:pPr>
              <w:spacing w:line="276" w:lineRule="auto"/>
            </w:pPr>
            <w:r w:rsidRPr="287FD5BA">
              <w:rPr>
                <w:sz w:val="22"/>
                <w:szCs w:val="22"/>
              </w:rPr>
              <w:t>J Fix</w:t>
            </w:r>
          </w:p>
        </w:tc>
      </w:tr>
      <w:tr w:rsidR="287FD5BA" w14:paraId="0C65D0A7" w14:textId="77777777" w:rsidTr="6FE5EE20">
        <w:trPr>
          <w:trHeight w:val="440"/>
        </w:trPr>
        <w:tc>
          <w:tcPr>
            <w:tcW w:w="7725" w:type="dxa"/>
            <w:vAlign w:val="center"/>
          </w:tcPr>
          <w:p w14:paraId="5157957C" w14:textId="385C2FEC" w:rsidR="1718C9AE" w:rsidRDefault="1718C9AE" w:rsidP="287FD5BA">
            <w:pPr>
              <w:rPr>
                <w:b/>
                <w:bCs/>
                <w:sz w:val="28"/>
                <w:szCs w:val="28"/>
              </w:rPr>
            </w:pPr>
            <w:r w:rsidRPr="287FD5BA">
              <w:rPr>
                <w:b/>
                <w:bCs/>
                <w:sz w:val="28"/>
                <w:szCs w:val="28"/>
              </w:rPr>
              <w:t xml:space="preserve">General Business </w:t>
            </w:r>
          </w:p>
        </w:tc>
        <w:tc>
          <w:tcPr>
            <w:tcW w:w="3255" w:type="dxa"/>
            <w:vAlign w:val="center"/>
          </w:tcPr>
          <w:p w14:paraId="26916691" w14:textId="4AC28C6C" w:rsidR="287FD5BA" w:rsidRDefault="287FD5BA" w:rsidP="287FD5BA">
            <w:pPr>
              <w:spacing w:line="276" w:lineRule="auto"/>
              <w:rPr>
                <w:sz w:val="22"/>
                <w:szCs w:val="22"/>
              </w:rPr>
            </w:pPr>
          </w:p>
        </w:tc>
      </w:tr>
      <w:tr w:rsidR="287FD5BA" w14:paraId="1B4D6E66" w14:textId="77777777" w:rsidTr="6FE5EE20">
        <w:trPr>
          <w:trHeight w:val="440"/>
        </w:trPr>
        <w:tc>
          <w:tcPr>
            <w:tcW w:w="7725" w:type="dxa"/>
            <w:vAlign w:val="center"/>
          </w:tcPr>
          <w:p w14:paraId="034FDC2C" w14:textId="4C419C89" w:rsidR="46211803" w:rsidRDefault="004D1514" w:rsidP="6FE5EE20">
            <w:pPr>
              <w:pStyle w:val="ListParagraph"/>
              <w:numPr>
                <w:ilvl w:val="0"/>
                <w:numId w:val="5"/>
              </w:numPr>
              <w:rPr>
                <w:sz w:val="22"/>
                <w:szCs w:val="22"/>
              </w:rPr>
            </w:pPr>
            <w:r w:rsidRPr="6FE5EE20">
              <w:rPr>
                <w:sz w:val="22"/>
                <w:szCs w:val="22"/>
              </w:rPr>
              <w:lastRenderedPageBreak/>
              <w:t>Associate Pres</w:t>
            </w:r>
            <w:r w:rsidR="09DBFBF4" w:rsidRPr="6FE5EE20">
              <w:rPr>
                <w:sz w:val="22"/>
                <w:szCs w:val="22"/>
              </w:rPr>
              <w:t>i</w:t>
            </w:r>
            <w:r w:rsidRPr="6FE5EE20">
              <w:rPr>
                <w:sz w:val="22"/>
                <w:szCs w:val="22"/>
              </w:rPr>
              <w:t xml:space="preserve">ding Officer </w:t>
            </w:r>
            <w:r w:rsidR="2A617D3E" w:rsidRPr="6FE5EE20">
              <w:rPr>
                <w:sz w:val="22"/>
                <w:szCs w:val="22"/>
              </w:rPr>
              <w:t>n</w:t>
            </w:r>
            <w:r w:rsidRPr="6FE5EE20">
              <w:rPr>
                <w:sz w:val="22"/>
                <w:szCs w:val="22"/>
              </w:rPr>
              <w:t>ominations and self-nominations. A 5-minute presentation from each nominee will take place at the May meeting, prior to voting on recommendation to be presented to President Calhoun</w:t>
            </w:r>
            <w:r w:rsidR="0062792E" w:rsidRPr="6FE5EE20">
              <w:rPr>
                <w:sz w:val="22"/>
                <w:szCs w:val="22"/>
              </w:rPr>
              <w:t>.</w:t>
            </w:r>
          </w:p>
          <w:p w14:paraId="05CF3F23" w14:textId="30172078" w:rsidR="1EDA529B" w:rsidRDefault="1EDA529B" w:rsidP="00E21732">
            <w:pPr>
              <w:pStyle w:val="ListParagraph"/>
              <w:numPr>
                <w:ilvl w:val="0"/>
                <w:numId w:val="5"/>
              </w:numPr>
              <w:rPr>
                <w:sz w:val="22"/>
                <w:szCs w:val="22"/>
              </w:rPr>
            </w:pPr>
            <w:r w:rsidRPr="46211803">
              <w:rPr>
                <w:sz w:val="22"/>
                <w:szCs w:val="22"/>
              </w:rPr>
              <w:t>Faculty Success Fellows presentations</w:t>
            </w:r>
          </w:p>
          <w:p w14:paraId="5338F70E" w14:textId="0E0D6F7F" w:rsidR="004D1514" w:rsidRDefault="72F2D9DA" w:rsidP="00EF6293">
            <w:pPr>
              <w:pStyle w:val="ListParagraph"/>
              <w:numPr>
                <w:ilvl w:val="0"/>
                <w:numId w:val="5"/>
              </w:numPr>
              <w:rPr>
                <w:sz w:val="22"/>
                <w:szCs w:val="22"/>
              </w:rPr>
            </w:pPr>
            <w:r w:rsidRPr="46211803">
              <w:rPr>
                <w:sz w:val="22"/>
                <w:szCs w:val="22"/>
              </w:rPr>
              <w:t xml:space="preserve">Discussion </w:t>
            </w:r>
            <w:r w:rsidR="36C12F3D" w:rsidRPr="46211803">
              <w:rPr>
                <w:sz w:val="22"/>
                <w:szCs w:val="22"/>
              </w:rPr>
              <w:t xml:space="preserve">regarding </w:t>
            </w:r>
            <w:r w:rsidRPr="46211803">
              <w:rPr>
                <w:sz w:val="22"/>
                <w:szCs w:val="22"/>
              </w:rPr>
              <w:t>Senator voting under new Senate composition</w:t>
            </w:r>
          </w:p>
        </w:tc>
        <w:tc>
          <w:tcPr>
            <w:tcW w:w="3255" w:type="dxa"/>
            <w:vAlign w:val="center"/>
          </w:tcPr>
          <w:p w14:paraId="43B558B9" w14:textId="1C358B7B" w:rsidR="45EF6B80" w:rsidRDefault="0947CB95" w:rsidP="287FD5BA">
            <w:pPr>
              <w:spacing w:line="276" w:lineRule="auto"/>
            </w:pPr>
            <w:r>
              <w:t>J Fix</w:t>
            </w:r>
          </w:p>
          <w:p w14:paraId="7391DE5A" w14:textId="4468F03B" w:rsidR="46211803" w:rsidRDefault="46211803" w:rsidP="46211803">
            <w:pPr>
              <w:spacing w:line="276" w:lineRule="auto"/>
              <w:rPr>
                <w:sz w:val="22"/>
                <w:szCs w:val="22"/>
              </w:rPr>
            </w:pPr>
          </w:p>
          <w:p w14:paraId="5B14B114" w14:textId="2DF268DD" w:rsidR="46211803" w:rsidRDefault="46211803" w:rsidP="46211803">
            <w:pPr>
              <w:spacing w:line="276" w:lineRule="auto"/>
              <w:rPr>
                <w:sz w:val="22"/>
                <w:szCs w:val="22"/>
              </w:rPr>
            </w:pPr>
          </w:p>
          <w:p w14:paraId="212E1256" w14:textId="15B37E43" w:rsidR="2243FAB5" w:rsidRDefault="2243FAB5" w:rsidP="46211803">
            <w:pPr>
              <w:spacing w:line="276" w:lineRule="auto"/>
              <w:rPr>
                <w:sz w:val="22"/>
                <w:szCs w:val="22"/>
              </w:rPr>
            </w:pPr>
            <w:r w:rsidRPr="46211803">
              <w:rPr>
                <w:sz w:val="22"/>
                <w:szCs w:val="22"/>
              </w:rPr>
              <w:t>Za</w:t>
            </w:r>
            <w:r w:rsidR="317A073F" w:rsidRPr="46211803">
              <w:rPr>
                <w:sz w:val="22"/>
                <w:szCs w:val="22"/>
              </w:rPr>
              <w:t>scavage, Park, Ayres, Griner</w:t>
            </w:r>
          </w:p>
          <w:p w14:paraId="54F2EC2F" w14:textId="17A74866" w:rsidR="45EF6B80" w:rsidRDefault="3CD0AEA0" w:rsidP="00EF6293">
            <w:pPr>
              <w:spacing w:line="276" w:lineRule="auto"/>
            </w:pPr>
            <w:r w:rsidRPr="6FE5EE20">
              <w:rPr>
                <w:sz w:val="22"/>
                <w:szCs w:val="22"/>
              </w:rPr>
              <w:t xml:space="preserve">J </w:t>
            </w:r>
            <w:r w:rsidR="1E5B56FD" w:rsidRPr="6FE5EE20">
              <w:rPr>
                <w:sz w:val="22"/>
                <w:szCs w:val="22"/>
              </w:rPr>
              <w:t>Fix</w:t>
            </w:r>
          </w:p>
        </w:tc>
      </w:tr>
      <w:tr w:rsidR="287FD5BA" w14:paraId="59AC9059" w14:textId="77777777" w:rsidTr="6FE5EE20">
        <w:trPr>
          <w:trHeight w:val="440"/>
        </w:trPr>
        <w:tc>
          <w:tcPr>
            <w:tcW w:w="7725" w:type="dxa"/>
            <w:vAlign w:val="center"/>
          </w:tcPr>
          <w:p w14:paraId="4794F7BC" w14:textId="168AD4D4" w:rsidR="45EF6B80" w:rsidRDefault="45EF6B80" w:rsidP="287FD5BA">
            <w:pPr>
              <w:rPr>
                <w:b/>
                <w:bCs/>
                <w:sz w:val="28"/>
                <w:szCs w:val="28"/>
              </w:rPr>
            </w:pPr>
            <w:r w:rsidRPr="287FD5BA">
              <w:rPr>
                <w:b/>
                <w:bCs/>
                <w:sz w:val="28"/>
                <w:szCs w:val="28"/>
              </w:rPr>
              <w:t>New Business</w:t>
            </w:r>
          </w:p>
        </w:tc>
        <w:tc>
          <w:tcPr>
            <w:tcW w:w="3255" w:type="dxa"/>
            <w:vAlign w:val="center"/>
          </w:tcPr>
          <w:p w14:paraId="66F2F9A6" w14:textId="1C2D78F3" w:rsidR="287FD5BA" w:rsidRDefault="287FD5BA" w:rsidP="287FD5BA">
            <w:pPr>
              <w:spacing w:line="276" w:lineRule="auto"/>
              <w:rPr>
                <w:sz w:val="22"/>
                <w:szCs w:val="22"/>
              </w:rPr>
            </w:pPr>
          </w:p>
        </w:tc>
      </w:tr>
      <w:tr w:rsidR="287FD5BA" w14:paraId="28E9A133" w14:textId="77777777" w:rsidTr="6FE5EE20">
        <w:trPr>
          <w:trHeight w:val="420"/>
        </w:trPr>
        <w:tc>
          <w:tcPr>
            <w:tcW w:w="7725" w:type="dxa"/>
            <w:vAlign w:val="center"/>
          </w:tcPr>
          <w:p w14:paraId="2B00E39D" w14:textId="1A9897E5" w:rsidR="7311261C" w:rsidRDefault="7311261C" w:rsidP="00E21732">
            <w:pPr>
              <w:pStyle w:val="ListParagraph"/>
              <w:numPr>
                <w:ilvl w:val="0"/>
                <w:numId w:val="4"/>
              </w:numPr>
              <w:rPr>
                <w:sz w:val="22"/>
                <w:szCs w:val="22"/>
              </w:rPr>
            </w:pPr>
          </w:p>
        </w:tc>
        <w:tc>
          <w:tcPr>
            <w:tcW w:w="3255" w:type="dxa"/>
            <w:vAlign w:val="center"/>
          </w:tcPr>
          <w:p w14:paraId="452C22C4" w14:textId="101FCCC1" w:rsidR="5FC7B3BC" w:rsidRDefault="5FC7B3BC" w:rsidP="46211803">
            <w:pPr>
              <w:spacing w:line="276" w:lineRule="auto"/>
              <w:rPr>
                <w:sz w:val="22"/>
                <w:szCs w:val="22"/>
              </w:rPr>
            </w:pPr>
          </w:p>
        </w:tc>
      </w:tr>
      <w:tr w:rsidR="287FD5BA" w14:paraId="1F5E06D6" w14:textId="77777777" w:rsidTr="6FE5EE20">
        <w:trPr>
          <w:trHeight w:val="440"/>
        </w:trPr>
        <w:tc>
          <w:tcPr>
            <w:tcW w:w="7725" w:type="dxa"/>
            <w:vAlign w:val="center"/>
          </w:tcPr>
          <w:p w14:paraId="216965D4" w14:textId="07422F4B" w:rsidR="13157F0D" w:rsidRDefault="13157F0D" w:rsidP="287FD5BA">
            <w:pPr>
              <w:rPr>
                <w:b/>
                <w:bCs/>
                <w:sz w:val="28"/>
                <w:szCs w:val="28"/>
              </w:rPr>
            </w:pPr>
            <w:r w:rsidRPr="287FD5BA">
              <w:rPr>
                <w:b/>
                <w:bCs/>
                <w:sz w:val="28"/>
                <w:szCs w:val="28"/>
              </w:rPr>
              <w:t>Reports</w:t>
            </w:r>
          </w:p>
        </w:tc>
        <w:tc>
          <w:tcPr>
            <w:tcW w:w="3255" w:type="dxa"/>
            <w:vAlign w:val="center"/>
          </w:tcPr>
          <w:p w14:paraId="28C0C480" w14:textId="45B75117" w:rsidR="287FD5BA" w:rsidRDefault="287FD5BA" w:rsidP="287FD5BA">
            <w:pPr>
              <w:spacing w:line="276" w:lineRule="auto"/>
              <w:rPr>
                <w:sz w:val="22"/>
                <w:szCs w:val="22"/>
              </w:rPr>
            </w:pPr>
          </w:p>
        </w:tc>
      </w:tr>
      <w:tr w:rsidR="006C4EC6" w:rsidRPr="00327D78" w14:paraId="7FA1E492" w14:textId="77777777" w:rsidTr="6FE5EE20">
        <w:trPr>
          <w:trHeight w:val="440"/>
        </w:trPr>
        <w:tc>
          <w:tcPr>
            <w:tcW w:w="7725" w:type="dxa"/>
            <w:vAlign w:val="center"/>
          </w:tcPr>
          <w:p w14:paraId="6006E8CB" w14:textId="77D1A27F" w:rsidR="00A148A2" w:rsidRPr="00AA35F1" w:rsidRDefault="006C4EC6" w:rsidP="00E21732">
            <w:pPr>
              <w:pStyle w:val="ListParagraph"/>
              <w:numPr>
                <w:ilvl w:val="0"/>
                <w:numId w:val="7"/>
              </w:numPr>
              <w:rPr>
                <w:sz w:val="22"/>
                <w:szCs w:val="22"/>
              </w:rPr>
            </w:pPr>
            <w:r>
              <w:rPr>
                <w:sz w:val="22"/>
                <w:szCs w:val="22"/>
              </w:rPr>
              <w:t>Communication Committee</w:t>
            </w:r>
          </w:p>
        </w:tc>
        <w:tc>
          <w:tcPr>
            <w:tcW w:w="3255" w:type="dxa"/>
            <w:vAlign w:val="center"/>
          </w:tcPr>
          <w:p w14:paraId="041DA079" w14:textId="01A1FBFD" w:rsidR="006C4EC6" w:rsidRDefault="00C56166" w:rsidP="001B0981">
            <w:pPr>
              <w:spacing w:line="276" w:lineRule="auto"/>
              <w:rPr>
                <w:sz w:val="22"/>
                <w:szCs w:val="22"/>
              </w:rPr>
            </w:pPr>
            <w:r>
              <w:rPr>
                <w:sz w:val="22"/>
                <w:szCs w:val="22"/>
              </w:rPr>
              <w:t>R Basha</w:t>
            </w:r>
          </w:p>
        </w:tc>
      </w:tr>
      <w:tr w:rsidR="001B0981" w:rsidRPr="00327D78" w14:paraId="74832104" w14:textId="77777777" w:rsidTr="6FE5EE20">
        <w:trPr>
          <w:trHeight w:val="432"/>
        </w:trPr>
        <w:tc>
          <w:tcPr>
            <w:tcW w:w="7725" w:type="dxa"/>
            <w:vAlign w:val="center"/>
          </w:tcPr>
          <w:p w14:paraId="00CAB219" w14:textId="5D086BA6" w:rsidR="00B06CBC" w:rsidRPr="00212860" w:rsidRDefault="0030724A" w:rsidP="00E21732">
            <w:pPr>
              <w:pStyle w:val="ListParagraph"/>
              <w:numPr>
                <w:ilvl w:val="0"/>
                <w:numId w:val="7"/>
              </w:numPr>
              <w:rPr>
                <w:sz w:val="22"/>
                <w:szCs w:val="22"/>
              </w:rPr>
            </w:pPr>
            <w:r>
              <w:rPr>
                <w:sz w:val="22"/>
                <w:szCs w:val="22"/>
              </w:rPr>
              <w:t>Lived Experiences</w:t>
            </w:r>
            <w:r w:rsidR="001B0981" w:rsidRPr="001010AD">
              <w:rPr>
                <w:sz w:val="22"/>
                <w:szCs w:val="22"/>
              </w:rPr>
              <w:t xml:space="preserve"> across campus</w:t>
            </w:r>
          </w:p>
        </w:tc>
        <w:tc>
          <w:tcPr>
            <w:tcW w:w="3255" w:type="dxa"/>
            <w:vAlign w:val="center"/>
          </w:tcPr>
          <w:p w14:paraId="7B1F22B3" w14:textId="4ADED055" w:rsidR="001B0981" w:rsidRPr="000B4723" w:rsidRDefault="00AD35A9" w:rsidP="001B0981">
            <w:pPr>
              <w:spacing w:line="276" w:lineRule="auto"/>
              <w:rPr>
                <w:sz w:val="22"/>
                <w:szCs w:val="22"/>
              </w:rPr>
            </w:pPr>
            <w:r>
              <w:rPr>
                <w:sz w:val="22"/>
                <w:szCs w:val="22"/>
              </w:rPr>
              <w:t>TBA</w:t>
            </w:r>
          </w:p>
        </w:tc>
      </w:tr>
      <w:tr w:rsidR="001B0981" w:rsidRPr="00327D78" w14:paraId="607BB7BC" w14:textId="77777777" w:rsidTr="6FE5EE20">
        <w:trPr>
          <w:trHeight w:val="548"/>
        </w:trPr>
        <w:tc>
          <w:tcPr>
            <w:tcW w:w="7725" w:type="dxa"/>
            <w:vAlign w:val="center"/>
          </w:tcPr>
          <w:p w14:paraId="659682B9" w14:textId="4023D5F8" w:rsidR="00A16266" w:rsidRPr="00573477" w:rsidRDefault="001B0981" w:rsidP="00E21732">
            <w:pPr>
              <w:pStyle w:val="ListParagraph"/>
              <w:numPr>
                <w:ilvl w:val="0"/>
                <w:numId w:val="7"/>
              </w:numPr>
              <w:rPr>
                <w:sz w:val="22"/>
                <w:szCs w:val="22"/>
              </w:rPr>
            </w:pPr>
            <w:r w:rsidRPr="001010AD">
              <w:rPr>
                <w:sz w:val="22"/>
                <w:szCs w:val="22"/>
              </w:rPr>
              <w:t xml:space="preserve">Early Career Development Council </w:t>
            </w:r>
          </w:p>
        </w:tc>
        <w:tc>
          <w:tcPr>
            <w:tcW w:w="3255" w:type="dxa"/>
            <w:vAlign w:val="center"/>
          </w:tcPr>
          <w:p w14:paraId="5A21DF2D" w14:textId="4C45A46A" w:rsidR="001B0981" w:rsidRPr="000B4723" w:rsidRDefault="005D64E2" w:rsidP="001B0981">
            <w:pPr>
              <w:spacing w:line="276" w:lineRule="auto"/>
              <w:rPr>
                <w:sz w:val="22"/>
                <w:szCs w:val="22"/>
              </w:rPr>
            </w:pPr>
            <w:r>
              <w:rPr>
                <w:sz w:val="22"/>
                <w:szCs w:val="22"/>
              </w:rPr>
              <w:t>L Burns</w:t>
            </w:r>
          </w:p>
        </w:tc>
      </w:tr>
      <w:tr w:rsidR="00C216B8" w:rsidRPr="00327D78" w14:paraId="48A72A65" w14:textId="77777777" w:rsidTr="6FE5EE20">
        <w:trPr>
          <w:trHeight w:val="548"/>
        </w:trPr>
        <w:tc>
          <w:tcPr>
            <w:tcW w:w="7725" w:type="dxa"/>
            <w:vAlign w:val="center"/>
          </w:tcPr>
          <w:p w14:paraId="4C610E11" w14:textId="186DC128" w:rsidR="00C216B8" w:rsidRDefault="00C216B8" w:rsidP="00E21732">
            <w:pPr>
              <w:pStyle w:val="ListParagraph"/>
              <w:numPr>
                <w:ilvl w:val="0"/>
                <w:numId w:val="7"/>
              </w:numPr>
              <w:rPr>
                <w:sz w:val="22"/>
                <w:szCs w:val="22"/>
              </w:rPr>
            </w:pPr>
            <w:r>
              <w:rPr>
                <w:sz w:val="22"/>
                <w:szCs w:val="22"/>
              </w:rPr>
              <w:t>Women Faculty Network</w:t>
            </w:r>
          </w:p>
        </w:tc>
        <w:tc>
          <w:tcPr>
            <w:tcW w:w="3255" w:type="dxa"/>
            <w:vAlign w:val="center"/>
          </w:tcPr>
          <w:p w14:paraId="426570DA" w14:textId="4EACC693" w:rsidR="00C216B8" w:rsidRPr="000B4723" w:rsidRDefault="00C56166" w:rsidP="001B0981">
            <w:pPr>
              <w:spacing w:line="276" w:lineRule="auto"/>
              <w:rPr>
                <w:sz w:val="22"/>
                <w:szCs w:val="22"/>
              </w:rPr>
            </w:pPr>
            <w:r>
              <w:rPr>
                <w:sz w:val="22"/>
                <w:szCs w:val="22"/>
              </w:rPr>
              <w:t xml:space="preserve">M </w:t>
            </w:r>
            <w:proofErr w:type="spellStart"/>
            <w:r>
              <w:rPr>
                <w:sz w:val="22"/>
                <w:szCs w:val="22"/>
              </w:rPr>
              <w:t>Neelamegam</w:t>
            </w:r>
            <w:proofErr w:type="spellEnd"/>
          </w:p>
        </w:tc>
      </w:tr>
      <w:tr w:rsidR="001B0981" w:rsidRPr="00327D78" w14:paraId="72409794" w14:textId="77777777" w:rsidTr="6FE5EE20">
        <w:trPr>
          <w:trHeight w:val="512"/>
        </w:trPr>
        <w:tc>
          <w:tcPr>
            <w:tcW w:w="7725" w:type="dxa"/>
            <w:vAlign w:val="center"/>
          </w:tcPr>
          <w:p w14:paraId="210B0088" w14:textId="124255A5" w:rsidR="001B0981" w:rsidRPr="00F13D14" w:rsidRDefault="001B0981" w:rsidP="00E21732">
            <w:pPr>
              <w:pStyle w:val="ListParagraph"/>
              <w:numPr>
                <w:ilvl w:val="0"/>
                <w:numId w:val="7"/>
              </w:numPr>
              <w:rPr>
                <w:sz w:val="22"/>
                <w:szCs w:val="22"/>
              </w:rPr>
            </w:pPr>
            <w:bookmarkStart w:id="1" w:name="_Hlk80951912"/>
            <w:bookmarkEnd w:id="1"/>
            <w:r w:rsidRPr="000B4723">
              <w:rPr>
                <w:sz w:val="22"/>
                <w:szCs w:val="22"/>
              </w:rPr>
              <w:t xml:space="preserve">Colleges; Senators Reports </w:t>
            </w:r>
          </w:p>
        </w:tc>
        <w:tc>
          <w:tcPr>
            <w:tcW w:w="3255" w:type="dxa"/>
            <w:vAlign w:val="center"/>
          </w:tcPr>
          <w:p w14:paraId="3E202537" w14:textId="77777777" w:rsidR="001B0981" w:rsidRPr="000B4723" w:rsidRDefault="001B0981" w:rsidP="001B0981">
            <w:pPr>
              <w:spacing w:line="276" w:lineRule="auto"/>
              <w:rPr>
                <w:sz w:val="22"/>
                <w:szCs w:val="22"/>
              </w:rPr>
            </w:pPr>
            <w:r w:rsidRPr="000B4723">
              <w:rPr>
                <w:sz w:val="22"/>
                <w:szCs w:val="22"/>
              </w:rPr>
              <w:t>By college</w:t>
            </w:r>
          </w:p>
        </w:tc>
      </w:tr>
      <w:tr w:rsidR="000261E7" w:rsidRPr="00327D78" w14:paraId="75A596F8" w14:textId="77777777" w:rsidTr="6FE5EE20">
        <w:trPr>
          <w:trHeight w:val="962"/>
        </w:trPr>
        <w:tc>
          <w:tcPr>
            <w:tcW w:w="7725" w:type="dxa"/>
            <w:vAlign w:val="center"/>
          </w:tcPr>
          <w:p w14:paraId="7F692654" w14:textId="2A13B5C5" w:rsidR="000261E7" w:rsidRPr="000B4723" w:rsidRDefault="0072717C" w:rsidP="00E21732">
            <w:pPr>
              <w:pStyle w:val="ListParagraph"/>
              <w:numPr>
                <w:ilvl w:val="1"/>
                <w:numId w:val="7"/>
              </w:numPr>
              <w:rPr>
                <w:sz w:val="22"/>
                <w:szCs w:val="22"/>
              </w:rPr>
            </w:pPr>
            <w:r>
              <w:rPr>
                <w:sz w:val="22"/>
                <w:szCs w:val="22"/>
              </w:rPr>
              <w:t>C</w:t>
            </w:r>
            <w:r w:rsidR="000261E7" w:rsidRPr="000B4723">
              <w:rPr>
                <w:sz w:val="22"/>
                <w:szCs w:val="22"/>
              </w:rPr>
              <w:t>B</w:t>
            </w:r>
            <w:r>
              <w:rPr>
                <w:sz w:val="22"/>
                <w:szCs w:val="22"/>
              </w:rPr>
              <w:t>T</w:t>
            </w:r>
            <w:r w:rsidR="000261E7" w:rsidRPr="000B4723">
              <w:rPr>
                <w:sz w:val="22"/>
                <w:szCs w:val="22"/>
              </w:rPr>
              <w:t>S</w:t>
            </w:r>
          </w:p>
          <w:p w14:paraId="7FF072F3" w14:textId="5FB5E100" w:rsidR="000261E7" w:rsidRPr="000B4723" w:rsidRDefault="0072717C" w:rsidP="00E21732">
            <w:pPr>
              <w:pStyle w:val="ListParagraph"/>
              <w:numPr>
                <w:ilvl w:val="1"/>
                <w:numId w:val="7"/>
              </w:numPr>
              <w:rPr>
                <w:sz w:val="22"/>
                <w:szCs w:val="22"/>
              </w:rPr>
            </w:pPr>
            <w:r>
              <w:rPr>
                <w:sz w:val="22"/>
                <w:szCs w:val="22"/>
              </w:rPr>
              <w:t>S</w:t>
            </w:r>
            <w:r w:rsidR="000261E7" w:rsidRPr="000B4723">
              <w:rPr>
                <w:sz w:val="22"/>
                <w:szCs w:val="22"/>
              </w:rPr>
              <w:t>CP</w:t>
            </w:r>
          </w:p>
          <w:p w14:paraId="4676E005" w14:textId="2784B367" w:rsidR="000261E7" w:rsidRDefault="0072717C" w:rsidP="00E21732">
            <w:pPr>
              <w:pStyle w:val="ListParagraph"/>
              <w:numPr>
                <w:ilvl w:val="1"/>
                <w:numId w:val="7"/>
              </w:numPr>
              <w:rPr>
                <w:sz w:val="22"/>
                <w:szCs w:val="22"/>
              </w:rPr>
            </w:pPr>
            <w:r>
              <w:rPr>
                <w:sz w:val="22"/>
                <w:szCs w:val="22"/>
              </w:rPr>
              <w:t>C</w:t>
            </w:r>
            <w:r w:rsidR="000261E7" w:rsidRPr="000B4723">
              <w:rPr>
                <w:sz w:val="22"/>
                <w:szCs w:val="22"/>
              </w:rPr>
              <w:t>PH</w:t>
            </w:r>
          </w:p>
          <w:p w14:paraId="597CF083" w14:textId="309107EC" w:rsidR="000261E7" w:rsidRDefault="0072717C" w:rsidP="00E21732">
            <w:pPr>
              <w:pStyle w:val="ListParagraph"/>
              <w:numPr>
                <w:ilvl w:val="1"/>
                <w:numId w:val="7"/>
              </w:numPr>
              <w:rPr>
                <w:sz w:val="22"/>
                <w:szCs w:val="22"/>
              </w:rPr>
            </w:pPr>
            <w:r>
              <w:rPr>
                <w:sz w:val="22"/>
                <w:szCs w:val="22"/>
              </w:rPr>
              <w:t>C</w:t>
            </w:r>
            <w:r w:rsidR="000261E7">
              <w:rPr>
                <w:sz w:val="22"/>
                <w:szCs w:val="22"/>
              </w:rPr>
              <w:t xml:space="preserve">HP (PA, PT, </w:t>
            </w:r>
            <w:r w:rsidR="006722E1" w:rsidRPr="006722E1">
              <w:rPr>
                <w:sz w:val="22"/>
                <w:szCs w:val="22"/>
              </w:rPr>
              <w:t>Personalized Health and Well-Being</w:t>
            </w:r>
            <w:r w:rsidR="000261E7">
              <w:rPr>
                <w:sz w:val="22"/>
                <w:szCs w:val="22"/>
              </w:rPr>
              <w:t>)</w:t>
            </w:r>
          </w:p>
          <w:p w14:paraId="168A8074" w14:textId="77777777" w:rsidR="000261E7" w:rsidRDefault="00AC1656" w:rsidP="00E21732">
            <w:pPr>
              <w:pStyle w:val="ListParagraph"/>
              <w:numPr>
                <w:ilvl w:val="1"/>
                <w:numId w:val="7"/>
              </w:numPr>
              <w:rPr>
                <w:sz w:val="22"/>
                <w:szCs w:val="22"/>
              </w:rPr>
            </w:pPr>
            <w:r>
              <w:rPr>
                <w:sz w:val="22"/>
                <w:szCs w:val="22"/>
              </w:rPr>
              <w:t>TCOM</w:t>
            </w:r>
          </w:p>
          <w:p w14:paraId="6DFDBA8C" w14:textId="31833781" w:rsidR="001B2075" w:rsidRPr="006B78D1" w:rsidRDefault="001B2075" w:rsidP="00E21732">
            <w:pPr>
              <w:pStyle w:val="ListParagraph"/>
              <w:numPr>
                <w:ilvl w:val="1"/>
                <w:numId w:val="7"/>
              </w:numPr>
              <w:rPr>
                <w:sz w:val="22"/>
                <w:szCs w:val="22"/>
              </w:rPr>
            </w:pPr>
            <w:r>
              <w:rPr>
                <w:sz w:val="22"/>
                <w:szCs w:val="22"/>
              </w:rPr>
              <w:t>CON</w:t>
            </w:r>
          </w:p>
        </w:tc>
        <w:tc>
          <w:tcPr>
            <w:tcW w:w="3255" w:type="dxa"/>
            <w:vAlign w:val="center"/>
          </w:tcPr>
          <w:p w14:paraId="39EA8964" w14:textId="77777777" w:rsidR="000261E7" w:rsidRPr="000B4723" w:rsidRDefault="000261E7" w:rsidP="001B0981">
            <w:pPr>
              <w:spacing w:line="276" w:lineRule="auto"/>
              <w:rPr>
                <w:sz w:val="22"/>
                <w:szCs w:val="22"/>
              </w:rPr>
            </w:pPr>
          </w:p>
        </w:tc>
      </w:tr>
      <w:tr w:rsidR="287FD5BA" w14:paraId="06D3AB31" w14:textId="77777777" w:rsidTr="6FE5EE20">
        <w:trPr>
          <w:trHeight w:val="375"/>
        </w:trPr>
        <w:tc>
          <w:tcPr>
            <w:tcW w:w="7725" w:type="dxa"/>
            <w:vAlign w:val="center"/>
          </w:tcPr>
          <w:p w14:paraId="603856C9" w14:textId="7B19F2B5" w:rsidR="1D88431C" w:rsidRDefault="1D88431C" w:rsidP="287FD5BA">
            <w:pPr>
              <w:rPr>
                <w:b/>
                <w:bCs/>
                <w:sz w:val="28"/>
                <w:szCs w:val="28"/>
              </w:rPr>
            </w:pPr>
            <w:r w:rsidRPr="287FD5BA">
              <w:rPr>
                <w:b/>
                <w:bCs/>
                <w:sz w:val="28"/>
                <w:szCs w:val="28"/>
              </w:rPr>
              <w:t>Adjournment</w:t>
            </w:r>
          </w:p>
        </w:tc>
        <w:tc>
          <w:tcPr>
            <w:tcW w:w="3255" w:type="dxa"/>
            <w:vAlign w:val="center"/>
          </w:tcPr>
          <w:p w14:paraId="60641311" w14:textId="0B491B53" w:rsidR="287FD5BA" w:rsidRDefault="287FD5BA" w:rsidP="287FD5BA">
            <w:pPr>
              <w:spacing w:line="276" w:lineRule="auto"/>
              <w:rPr>
                <w:sz w:val="22"/>
                <w:szCs w:val="22"/>
              </w:rPr>
            </w:pPr>
          </w:p>
        </w:tc>
      </w:tr>
    </w:tbl>
    <w:p w14:paraId="689D4D5D" w14:textId="7766A9AE" w:rsidR="7DC23CA4" w:rsidRDefault="7DC23CA4"/>
    <w:p w14:paraId="433406A0" w14:textId="77777777" w:rsidR="00AD33B1" w:rsidRPr="006320E3" w:rsidRDefault="00AD33B1" w:rsidP="00AD33B1">
      <w:pPr>
        <w:rPr>
          <w:sz w:val="10"/>
          <w:szCs w:val="28"/>
        </w:rPr>
      </w:pPr>
    </w:p>
    <w:p w14:paraId="3DEEF860" w14:textId="77777777" w:rsidR="00D41707" w:rsidRDefault="00D41707" w:rsidP="00743142">
      <w:pPr>
        <w:spacing w:line="276" w:lineRule="auto"/>
        <w:jc w:val="center"/>
        <w:rPr>
          <w:b/>
          <w:sz w:val="22"/>
          <w:szCs w:val="22"/>
        </w:rPr>
      </w:pPr>
    </w:p>
    <w:p w14:paraId="13BB42F6" w14:textId="5F7EC80F" w:rsidR="00743142" w:rsidRPr="004C0A14" w:rsidRDefault="00743142" w:rsidP="46211803">
      <w:pPr>
        <w:spacing w:line="276" w:lineRule="auto"/>
        <w:jc w:val="center"/>
      </w:pPr>
      <w:r w:rsidRPr="46211803">
        <w:rPr>
          <w:b/>
          <w:bCs/>
          <w:sz w:val="22"/>
          <w:szCs w:val="22"/>
        </w:rPr>
        <w:t xml:space="preserve">Next Faculty Senate Meeting – </w:t>
      </w:r>
      <w:r w:rsidR="71BBB244" w:rsidRPr="46211803">
        <w:rPr>
          <w:b/>
          <w:bCs/>
          <w:sz w:val="22"/>
          <w:szCs w:val="22"/>
        </w:rPr>
        <w:t>May 8</w:t>
      </w:r>
      <w:r w:rsidR="0072010F" w:rsidRPr="46211803">
        <w:rPr>
          <w:b/>
          <w:bCs/>
          <w:sz w:val="22"/>
          <w:szCs w:val="22"/>
        </w:rPr>
        <w:t>, 2026</w:t>
      </w:r>
      <w:r w:rsidRPr="46211803">
        <w:rPr>
          <w:b/>
          <w:bCs/>
          <w:sz w:val="22"/>
          <w:szCs w:val="22"/>
        </w:rPr>
        <w:t xml:space="preserve"> - 8:00 AM –</w:t>
      </w:r>
      <w:r w:rsidR="00A34A15" w:rsidRPr="46211803">
        <w:rPr>
          <w:b/>
          <w:bCs/>
          <w:sz w:val="22"/>
          <w:szCs w:val="22"/>
        </w:rPr>
        <w:t xml:space="preserve"> </w:t>
      </w:r>
      <w:r w:rsidR="00EA258B" w:rsidRPr="46211803">
        <w:rPr>
          <w:b/>
          <w:bCs/>
          <w:sz w:val="22"/>
          <w:szCs w:val="22"/>
        </w:rPr>
        <w:t>LIB400</w:t>
      </w:r>
      <w:r w:rsidR="00617A44" w:rsidRPr="46211803">
        <w:rPr>
          <w:b/>
          <w:bCs/>
          <w:sz w:val="22"/>
          <w:szCs w:val="22"/>
        </w:rPr>
        <w:t>/</w:t>
      </w:r>
      <w:r w:rsidR="005B7780" w:rsidRPr="46211803">
        <w:rPr>
          <w:b/>
          <w:bCs/>
          <w:sz w:val="22"/>
          <w:szCs w:val="22"/>
        </w:rPr>
        <w:t>X2o</w:t>
      </w:r>
    </w:p>
    <w:p w14:paraId="631D8EB5" w14:textId="43A67C78" w:rsidR="287FD5BA" w:rsidRDefault="287FD5BA" w:rsidP="287FD5BA">
      <w:pPr>
        <w:spacing w:line="276" w:lineRule="auto"/>
        <w:jc w:val="center"/>
        <w:rPr>
          <w:b/>
          <w:bCs/>
          <w:sz w:val="22"/>
          <w:szCs w:val="22"/>
        </w:rPr>
      </w:pPr>
    </w:p>
    <w:p w14:paraId="120480CE" w14:textId="77777777" w:rsidR="00743142" w:rsidRDefault="00743142" w:rsidP="00743142">
      <w:pPr>
        <w:tabs>
          <w:tab w:val="left" w:pos="1155"/>
        </w:tabs>
        <w:spacing w:line="276" w:lineRule="auto"/>
        <w:jc w:val="center"/>
      </w:pPr>
      <w:r w:rsidRPr="004C0A14">
        <w:rPr>
          <w:b/>
          <w:sz w:val="22"/>
          <w:szCs w:val="22"/>
        </w:rPr>
        <w:t xml:space="preserve">Faculty Senate Webpage: </w:t>
      </w:r>
      <w:hyperlink r:id="rId11" w:history="1">
        <w:r w:rsidRPr="004C0A14">
          <w:rPr>
            <w:rStyle w:val="Hyperlink"/>
            <w:b/>
            <w:sz w:val="22"/>
            <w:szCs w:val="22"/>
          </w:rPr>
          <w:t>https://www.unthsc.edu/academic-affairs/faculty-affairs/the-faculty-senate/</w:t>
        </w:r>
      </w:hyperlink>
    </w:p>
    <w:p w14:paraId="0250D51F" w14:textId="77777777" w:rsidR="004D1514" w:rsidRDefault="004D1514" w:rsidP="00743142">
      <w:pPr>
        <w:tabs>
          <w:tab w:val="left" w:pos="1155"/>
        </w:tabs>
        <w:spacing w:line="276" w:lineRule="auto"/>
        <w:jc w:val="center"/>
      </w:pPr>
    </w:p>
    <w:p w14:paraId="5AC486C0" w14:textId="77777777" w:rsidR="004D1514" w:rsidRDefault="004D1514" w:rsidP="004D1514">
      <w:pPr>
        <w:tabs>
          <w:tab w:val="left" w:pos="1155"/>
        </w:tabs>
        <w:spacing w:line="276" w:lineRule="auto"/>
      </w:pPr>
    </w:p>
    <w:p w14:paraId="7EA10E4C" w14:textId="77777777" w:rsidR="004D1514" w:rsidRDefault="004D1514" w:rsidP="004D1514">
      <w:pPr>
        <w:tabs>
          <w:tab w:val="left" w:pos="1155"/>
        </w:tabs>
        <w:spacing w:line="276" w:lineRule="auto"/>
      </w:pPr>
    </w:p>
    <w:p w14:paraId="55DA8573" w14:textId="77777777" w:rsidR="004D1514" w:rsidRDefault="004D1514" w:rsidP="004D1514">
      <w:pPr>
        <w:tabs>
          <w:tab w:val="left" w:pos="1155"/>
        </w:tabs>
        <w:spacing w:line="276" w:lineRule="auto"/>
      </w:pPr>
    </w:p>
    <w:p w14:paraId="6458288B" w14:textId="77777777" w:rsidR="004D1514" w:rsidRDefault="004D1514" w:rsidP="004D1514">
      <w:pPr>
        <w:tabs>
          <w:tab w:val="left" w:pos="1155"/>
        </w:tabs>
        <w:spacing w:line="276" w:lineRule="auto"/>
      </w:pPr>
    </w:p>
    <w:p w14:paraId="2E39A3C9" w14:textId="77777777" w:rsidR="004D1514" w:rsidRDefault="004D1514" w:rsidP="004D1514">
      <w:pPr>
        <w:tabs>
          <w:tab w:val="left" w:pos="1155"/>
        </w:tabs>
        <w:spacing w:line="276" w:lineRule="auto"/>
      </w:pPr>
    </w:p>
    <w:p w14:paraId="4CDC2301" w14:textId="77777777" w:rsidR="004D1514" w:rsidRDefault="004D1514" w:rsidP="004D1514">
      <w:pPr>
        <w:tabs>
          <w:tab w:val="left" w:pos="1155"/>
        </w:tabs>
        <w:spacing w:line="276" w:lineRule="auto"/>
      </w:pPr>
    </w:p>
    <w:p w14:paraId="57E0DE8C" w14:textId="77777777" w:rsidR="004D1514" w:rsidRDefault="004D1514" w:rsidP="004D1514">
      <w:pPr>
        <w:tabs>
          <w:tab w:val="left" w:pos="1155"/>
        </w:tabs>
        <w:spacing w:line="276" w:lineRule="auto"/>
      </w:pPr>
    </w:p>
    <w:p w14:paraId="202784AB" w14:textId="77777777" w:rsidR="004D1514" w:rsidRDefault="004D1514" w:rsidP="004D1514">
      <w:pPr>
        <w:tabs>
          <w:tab w:val="left" w:pos="1155"/>
        </w:tabs>
        <w:spacing w:line="276" w:lineRule="auto"/>
      </w:pPr>
    </w:p>
    <w:p w14:paraId="1340A333" w14:textId="77777777" w:rsidR="004D1514" w:rsidRDefault="004D1514" w:rsidP="004D1514">
      <w:pPr>
        <w:tabs>
          <w:tab w:val="left" w:pos="1155"/>
        </w:tabs>
        <w:spacing w:line="276" w:lineRule="auto"/>
      </w:pPr>
    </w:p>
    <w:p w14:paraId="6CBCC6D2" w14:textId="4842BA4F" w:rsidR="004D1514" w:rsidRDefault="00EE4E6F" w:rsidP="004D1514">
      <w:pPr>
        <w:tabs>
          <w:tab w:val="left" w:pos="1155"/>
        </w:tabs>
        <w:spacing w:line="276" w:lineRule="auto"/>
      </w:pPr>
      <w:r>
        <w:t>To be deleted before posting.</w:t>
      </w:r>
    </w:p>
    <w:p w14:paraId="6CF72A4B" w14:textId="77777777" w:rsidR="00EE4E6F" w:rsidRDefault="00EE4E6F" w:rsidP="004D1514">
      <w:pPr>
        <w:tabs>
          <w:tab w:val="left" w:pos="1155"/>
        </w:tabs>
        <w:spacing w:line="276" w:lineRule="auto"/>
      </w:pPr>
      <w:proofErr w:type="spellStart"/>
      <w:r>
        <w:t>Backround</w:t>
      </w:r>
      <w:proofErr w:type="spellEnd"/>
      <w:r>
        <w:t xml:space="preserve">: </w:t>
      </w:r>
    </w:p>
    <w:p w14:paraId="6C4164B6" w14:textId="6A662DC7" w:rsidR="004D1514" w:rsidRDefault="004D1514" w:rsidP="004D1514">
      <w:pPr>
        <w:tabs>
          <w:tab w:val="left" w:pos="1155"/>
        </w:tabs>
        <w:spacing w:line="276" w:lineRule="auto"/>
      </w:pPr>
      <w:r>
        <w:t>Dr. Karamichos:</w:t>
      </w:r>
    </w:p>
    <w:p w14:paraId="52EB4714" w14:textId="77777777" w:rsidR="004D1514" w:rsidRPr="004D1514" w:rsidRDefault="004D1514" w:rsidP="004D1514">
      <w:pPr>
        <w:ind w:left="720"/>
        <w:rPr>
          <w:rFonts w:ascii="Aptos" w:hAnsi="Aptos"/>
          <w:sz w:val="20"/>
          <w:szCs w:val="20"/>
        </w:rPr>
      </w:pPr>
      <w:r w:rsidRPr="004D1514">
        <w:rPr>
          <w:rFonts w:ascii="Helvetica" w:hAnsi="Helvetica"/>
          <w:color w:val="32363A"/>
          <w:sz w:val="20"/>
          <w:szCs w:val="20"/>
          <w:shd w:val="clear" w:color="auto" w:fill="FFFFFF"/>
        </w:rPr>
        <w:t xml:space="preserve">I am writing to formally raise concerns regarding institutional </w:t>
      </w:r>
      <w:r w:rsidRPr="004D1514">
        <w:rPr>
          <w:rFonts w:ascii="Helvetica" w:hAnsi="Helvetica"/>
          <w:color w:val="32363A"/>
          <w:sz w:val="20"/>
          <w:szCs w:val="20"/>
          <w:highlight w:val="yellow"/>
          <w:shd w:val="clear" w:color="auto" w:fill="FFFFFF"/>
        </w:rPr>
        <w:t>administrative support</w:t>
      </w:r>
      <w:r w:rsidRPr="004D1514">
        <w:rPr>
          <w:rFonts w:ascii="Helvetica" w:hAnsi="Helvetica"/>
          <w:color w:val="32363A"/>
          <w:sz w:val="20"/>
          <w:szCs w:val="20"/>
          <w:shd w:val="clear" w:color="auto" w:fill="FFFFFF"/>
        </w:rPr>
        <w:t xml:space="preserve"> for </w:t>
      </w:r>
      <w:r w:rsidRPr="004D1514">
        <w:rPr>
          <w:rFonts w:ascii="Helvetica" w:hAnsi="Helvetica"/>
          <w:color w:val="32363A"/>
          <w:sz w:val="20"/>
          <w:szCs w:val="20"/>
          <w:highlight w:val="yellow"/>
          <w:shd w:val="clear" w:color="auto" w:fill="FFFFFF"/>
        </w:rPr>
        <w:t>externally funded research</w:t>
      </w:r>
      <w:r w:rsidRPr="004D1514">
        <w:rPr>
          <w:rFonts w:ascii="Helvetica" w:hAnsi="Helvetica"/>
          <w:color w:val="32363A"/>
          <w:sz w:val="20"/>
          <w:szCs w:val="20"/>
          <w:shd w:val="clear" w:color="auto" w:fill="FFFFFF"/>
        </w:rPr>
        <w:t xml:space="preserve"> projects, specifically in the areas of Human Resources (HR) </w:t>
      </w:r>
      <w:r w:rsidRPr="004D1514">
        <w:rPr>
          <w:rFonts w:ascii="Helvetica" w:hAnsi="Helvetica"/>
          <w:color w:val="32363A"/>
          <w:sz w:val="20"/>
          <w:szCs w:val="20"/>
          <w:highlight w:val="yellow"/>
          <w:shd w:val="clear" w:color="auto" w:fill="FFFFFF"/>
        </w:rPr>
        <w:t>hiring processes and post-award management</w:t>
      </w:r>
      <w:r w:rsidRPr="004D1514">
        <w:rPr>
          <w:rFonts w:ascii="Helvetica" w:hAnsi="Helvetica"/>
          <w:color w:val="32363A"/>
          <w:sz w:val="20"/>
          <w:szCs w:val="20"/>
          <w:shd w:val="clear" w:color="auto" w:fill="FFFFFF"/>
        </w:rPr>
        <w:t xml:space="preserve"> within the Office of Sponsored </w:t>
      </w:r>
      <w:r w:rsidRPr="004D1514">
        <w:rPr>
          <w:rFonts w:ascii="Helvetica" w:hAnsi="Helvetica"/>
          <w:color w:val="32363A"/>
          <w:sz w:val="20"/>
          <w:szCs w:val="20"/>
          <w:highlight w:val="yellow"/>
          <w:shd w:val="clear" w:color="auto" w:fill="FFFFFF"/>
        </w:rPr>
        <w:t>Programs (OSP).</w:t>
      </w:r>
      <w:r w:rsidRPr="004D1514">
        <w:rPr>
          <w:rFonts w:ascii="Helvetica" w:hAnsi="Helvetica"/>
          <w:color w:val="32363A"/>
          <w:sz w:val="20"/>
          <w:szCs w:val="20"/>
          <w:shd w:val="clear" w:color="auto" w:fill="FFFFFF"/>
        </w:rPr>
        <w:t xml:space="preserve"> As </w:t>
      </w:r>
      <w:proofErr w:type="gramStart"/>
      <w:r w:rsidRPr="004D1514">
        <w:rPr>
          <w:rFonts w:ascii="Helvetica" w:hAnsi="Helvetica"/>
          <w:color w:val="32363A"/>
          <w:sz w:val="20"/>
          <w:szCs w:val="20"/>
          <w:shd w:val="clear" w:color="auto" w:fill="FFFFFF"/>
        </w:rPr>
        <w:t>a faculty member leading research</w:t>
      </w:r>
      <w:proofErr w:type="gramEnd"/>
      <w:r w:rsidRPr="004D1514">
        <w:rPr>
          <w:rFonts w:ascii="Helvetica" w:hAnsi="Helvetica"/>
          <w:color w:val="32363A"/>
          <w:sz w:val="20"/>
          <w:szCs w:val="20"/>
          <w:shd w:val="clear" w:color="auto" w:fill="FFFFFF"/>
        </w:rPr>
        <w:t xml:space="preserve"> projects, I have increasingly observed that critical administrative processes are </w:t>
      </w:r>
      <w:r w:rsidRPr="004D1514">
        <w:rPr>
          <w:rFonts w:ascii="Helvetica" w:hAnsi="Helvetica"/>
          <w:color w:val="32363A"/>
          <w:sz w:val="20"/>
          <w:szCs w:val="20"/>
          <w:highlight w:val="yellow"/>
          <w:shd w:val="clear" w:color="auto" w:fill="FFFFFF"/>
        </w:rPr>
        <w:t>inefficient, error-prone, and highly burdensome to faculty</w:t>
      </w:r>
      <w:r w:rsidRPr="004D1514">
        <w:rPr>
          <w:rFonts w:ascii="Helvetica" w:hAnsi="Helvetica"/>
          <w:color w:val="32363A"/>
          <w:sz w:val="20"/>
          <w:szCs w:val="20"/>
          <w:shd w:val="clear" w:color="auto" w:fill="FFFFFF"/>
        </w:rPr>
        <w:t>. Rather than functioning as support structures that enable research productivity, these systems often r</w:t>
      </w:r>
      <w:r w:rsidRPr="004D1514">
        <w:rPr>
          <w:rFonts w:ascii="Helvetica" w:hAnsi="Helvetica"/>
          <w:color w:val="32363A"/>
          <w:sz w:val="20"/>
          <w:szCs w:val="20"/>
          <w:highlight w:val="yellow"/>
          <w:shd w:val="clear" w:color="auto" w:fill="FFFFFF"/>
        </w:rPr>
        <w:t>equire faculty to assume substantial administrative oversight</w:t>
      </w:r>
      <w:r w:rsidRPr="004D1514">
        <w:rPr>
          <w:rFonts w:ascii="Helvetica" w:hAnsi="Helvetica"/>
          <w:color w:val="32363A"/>
          <w:sz w:val="20"/>
          <w:szCs w:val="20"/>
          <w:shd w:val="clear" w:color="auto" w:fill="FFFFFF"/>
        </w:rPr>
        <w:t xml:space="preserve"> to ensure accuracy and timeliness. For example: Hiring project personnel through HR has become a prolonged and labor-intensive process. Errors at multiple stages of the hiring workflow frequently require faculty intervention and repeated follow-up. In many instances, faculty must effectively manage or correct administrative tasks to prevent delays that jeopardize project timelines. Post-award grant management support has also been inconsistent. Communication regarding budget modifications, financial tracking, and compliance issues is often delayed or unanswered. Mistakes are sometimes addressed reactively (with astounding hostility at times) rather than systematically, and there appears to be limited accountability or process improvement to prevent recurrence. These inefficiencies have significant implications: Delays in project implementation Increased administrative burden on faculty Heightened risk of compliance or financial errors Faculty burnout Reduced competitiveness in external funding If our institution is committed to advancing research excellence and positioning itself as a preeminent research university, we must ensure that administrative infrastructures are aligned with that goal. Faculty cannot sustainably carry both the scientific leadership and the administrative execution of sponsored projects.</w:t>
      </w:r>
    </w:p>
    <w:p w14:paraId="307EFB4D" w14:textId="77777777" w:rsidR="004D1514" w:rsidRPr="004D1514" w:rsidRDefault="004D1514" w:rsidP="004D1514">
      <w:pPr>
        <w:tabs>
          <w:tab w:val="left" w:pos="1155"/>
        </w:tabs>
        <w:spacing w:line="276" w:lineRule="auto"/>
        <w:rPr>
          <w:sz w:val="20"/>
          <w:szCs w:val="20"/>
        </w:rPr>
      </w:pPr>
    </w:p>
    <w:sectPr w:rsidR="004D1514" w:rsidRPr="004D1514" w:rsidSect="00476CAC">
      <w:headerReference w:type="default" r:id="rId12"/>
      <w:footerReference w:type="default" r:id="rId13"/>
      <w:type w:val="continuous"/>
      <w:pgSz w:w="12240" w:h="15840" w:code="1"/>
      <w:pgMar w:top="1800" w:right="576" w:bottom="1350" w:left="288" w:header="54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55B3" w14:textId="77777777" w:rsidR="007F6798" w:rsidRDefault="007F6798">
      <w:r>
        <w:separator/>
      </w:r>
    </w:p>
  </w:endnote>
  <w:endnote w:type="continuationSeparator" w:id="0">
    <w:p w14:paraId="32CC42DA" w14:textId="77777777" w:rsidR="007F6798" w:rsidRDefault="007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788" w14:textId="1D2F3C48" w:rsidR="00AD33B1" w:rsidRPr="00A30380" w:rsidRDefault="00AD33B1" w:rsidP="00A30380">
    <w:pPr>
      <w:pStyle w:val="Default"/>
      <w:ind w:left="450"/>
      <w:rPr>
        <w:rFonts w:ascii="Arial Narrow" w:hAnsi="Arial Narrow"/>
        <w:sz w:val="12"/>
        <w:szCs w:val="12"/>
      </w:rPr>
    </w:pPr>
    <w:r w:rsidRPr="007D5AEE">
      <w:rPr>
        <w:rFonts w:ascii="Arial Narrow" w:hAnsi="Arial Narrow"/>
        <w:i/>
        <w:color w:val="auto"/>
        <w:sz w:val="12"/>
        <w:szCs w:val="12"/>
      </w:rPr>
      <w:t xml:space="preserve">Responsibilities: The Faculty Senate shall act in an advisory capacity to the deans, the provost and the President with respect to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policy on matters relating to personnel, faculty bylaws, appointment, promotion, tenure, faculty and student grievance, instructional activities, research, service programs within the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and other </w:t>
    </w:r>
    <w:r w:rsidRPr="007D5AEE">
      <w:rPr>
        <w:rFonts w:ascii="Arial Narrow" w:hAnsi="Arial Narrow"/>
        <w:b/>
        <w:i/>
        <w:color w:val="auto"/>
        <w:sz w:val="12"/>
        <w:szCs w:val="12"/>
      </w:rPr>
      <w:t>matters that may affect professional functioning of the faculty</w:t>
    </w:r>
    <w:r w:rsidRPr="007D5AEE">
      <w:rPr>
        <w:rFonts w:ascii="Arial Narrow" w:hAnsi="Arial Narrow"/>
        <w:i/>
        <w:color w:val="auto"/>
        <w:sz w:val="12"/>
        <w:szCs w:val="12"/>
      </w:rPr>
      <w:t>.</w:t>
    </w:r>
    <w:r>
      <w:rPr>
        <w:rFonts w:ascii="Arial Narrow" w:hAnsi="Arial Narrow"/>
        <w:i/>
        <w:color w:val="auto"/>
        <w:sz w:val="12"/>
        <w:szCs w:val="12"/>
      </w:rPr>
      <w:t xml:space="preserve"> </w:t>
    </w:r>
    <w:r w:rsidRPr="007D5AEE">
      <w:rPr>
        <w:rFonts w:ascii="Arial Narrow" w:hAnsi="Arial Narrow"/>
        <w:i/>
        <w:color w:val="auto"/>
        <w:sz w:val="12"/>
        <w:szCs w:val="12"/>
      </w:rPr>
      <w:t xml:space="preserve">The executive committee of the Faculty Senate or their designee(s) shall serve as representative of members of the faculty at all appropriate meetings of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administration at which these policies and procedures are discussed.</w:t>
    </w:r>
    <w:r>
      <w:rPr>
        <w:rFonts w:ascii="Arial Narrow" w:hAnsi="Arial Narrow"/>
        <w:i/>
        <w:color w:val="auto"/>
        <w:sz w:val="12"/>
        <w:szCs w:val="12"/>
      </w:rPr>
      <w:t xml:space="preserve"> </w:t>
    </w:r>
    <w:r w:rsidRPr="007D5AEE">
      <w:rPr>
        <w:rFonts w:ascii="Arial Narrow" w:hAnsi="Arial Narrow"/>
        <w:i/>
        <w:color w:val="auto"/>
        <w:sz w:val="12"/>
        <w:szCs w:val="12"/>
      </w:rPr>
      <w:t>Specific duties include:</w:t>
    </w:r>
    <w:r>
      <w:rPr>
        <w:rFonts w:ascii="Arial Narrow" w:hAnsi="Arial Narrow"/>
        <w:i/>
        <w:color w:val="auto"/>
        <w:sz w:val="12"/>
        <w:szCs w:val="12"/>
      </w:rPr>
      <w:t xml:space="preserve"> (a) t</w:t>
    </w:r>
    <w:r w:rsidRPr="007D5AEE">
      <w:rPr>
        <w:rFonts w:ascii="Arial Narrow" w:hAnsi="Arial Narrow"/>
        <w:i/>
        <w:color w:val="auto"/>
        <w:sz w:val="12"/>
        <w:szCs w:val="12"/>
      </w:rPr>
      <w:t>he Faculty Senate may recommend academic policy (except tenure and review policy) for the university, acting with due regard to the requests and needs of the specific departments and schools, to the advice of the President and provost, and to the Board of Regents Rules and the Texas Higher Education Coordinating Board. Such policies become official w</w:t>
    </w:r>
    <w:r>
      <w:rPr>
        <w:rFonts w:ascii="Arial Narrow" w:hAnsi="Arial Narrow"/>
        <w:i/>
        <w:color w:val="auto"/>
        <w:sz w:val="12"/>
        <w:szCs w:val="12"/>
      </w:rPr>
      <w:t>hen published by the President and (b) t</w:t>
    </w:r>
    <w:r w:rsidRPr="007D5AEE">
      <w:rPr>
        <w:rFonts w:ascii="Arial Narrow" w:hAnsi="Arial Narrow"/>
        <w:i/>
        <w:color w:val="auto"/>
        <w:sz w:val="12"/>
        <w:szCs w:val="12"/>
      </w:rPr>
      <w:t>he Faculty Senate may consider all matters of general welfare to the university including matters raised by senators, by senate committees, by the President and provost, and, through petition, by any other administrative official or body, and by any full-time faculty member who shall then have the right to speak to the 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8F63" w14:textId="77777777" w:rsidR="007F6798" w:rsidRDefault="007F6798">
      <w:r>
        <w:separator/>
      </w:r>
    </w:p>
  </w:footnote>
  <w:footnote w:type="continuationSeparator" w:id="0">
    <w:p w14:paraId="423BA594" w14:textId="77777777" w:rsidR="007F6798" w:rsidRDefault="007F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01" w14:textId="6E2ECAAC" w:rsidR="000261E7" w:rsidRDefault="00EA258B" w:rsidP="000261E7">
    <w:pPr>
      <w:spacing w:line="276" w:lineRule="auto"/>
      <w:ind w:left="4320" w:right="36"/>
      <w:jc w:val="both"/>
      <w:rPr>
        <w:b/>
        <w:sz w:val="52"/>
        <w:szCs w:val="52"/>
      </w:rPr>
    </w:pPr>
    <w:r>
      <w:rPr>
        <w:b/>
        <w:noProof/>
        <w:sz w:val="52"/>
        <w:szCs w:val="52"/>
      </w:rPr>
      <w:drawing>
        <wp:inline distT="0" distB="0" distL="0" distR="0" wp14:anchorId="14222BB0" wp14:editId="0D2A4EDF">
          <wp:extent cx="3788664" cy="841248"/>
          <wp:effectExtent l="0" t="0" r="2540" b="0"/>
          <wp:docPr id="1826140306" name="Picture 1" descr="UNT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306" name="Picture 1" descr="UNT Health logo"/>
                  <pic:cNvPicPr/>
                </pic:nvPicPr>
                <pic:blipFill>
                  <a:blip r:embed="rId1">
                    <a:extLst>
                      <a:ext uri="{28A0092B-C50C-407E-A947-70E740481C1C}">
                        <a14:useLocalDpi xmlns:a14="http://schemas.microsoft.com/office/drawing/2010/main" val="0"/>
                      </a:ext>
                    </a:extLst>
                  </a:blip>
                  <a:stretch>
                    <a:fillRect/>
                  </a:stretch>
                </pic:blipFill>
                <pic:spPr>
                  <a:xfrm>
                    <a:off x="0" y="0"/>
                    <a:ext cx="3788664" cy="841248"/>
                  </a:xfrm>
                  <a:prstGeom prst="rect">
                    <a:avLst/>
                  </a:prstGeom>
                </pic:spPr>
              </pic:pic>
            </a:graphicData>
          </a:graphic>
        </wp:inline>
      </w:drawing>
    </w:r>
  </w:p>
  <w:p w14:paraId="04BD1EE7" w14:textId="1D3CF079" w:rsidR="009A53C7" w:rsidRPr="004C0A14" w:rsidRDefault="009A53C7" w:rsidP="000261E7">
    <w:pPr>
      <w:spacing w:line="276" w:lineRule="auto"/>
      <w:ind w:left="4320" w:right="36"/>
      <w:rPr>
        <w:b/>
        <w:sz w:val="48"/>
        <w:szCs w:val="48"/>
      </w:rPr>
    </w:pPr>
    <w:r w:rsidRPr="004C0A14">
      <w:rPr>
        <w:b/>
        <w:sz w:val="52"/>
        <w:szCs w:val="52"/>
      </w:rPr>
      <w:t xml:space="preserve">Faculty Senate </w:t>
    </w:r>
    <w:r w:rsidRPr="004C0A14">
      <w:rPr>
        <w:b/>
        <w:sz w:val="48"/>
        <w:szCs w:val="48"/>
      </w:rPr>
      <w:t>Agenda</w:t>
    </w:r>
  </w:p>
  <w:p w14:paraId="188ECA33" w14:textId="00CBEC1B" w:rsidR="00212860" w:rsidRDefault="70181CDF" w:rsidP="70181CDF">
    <w:pPr>
      <w:spacing w:line="276" w:lineRule="auto"/>
      <w:ind w:left="4320" w:right="36"/>
      <w:rPr>
        <w:b/>
        <w:bCs/>
        <w:sz w:val="28"/>
        <w:szCs w:val="28"/>
      </w:rPr>
    </w:pPr>
    <w:r w:rsidRPr="70181CDF">
      <w:rPr>
        <w:b/>
        <w:bCs/>
        <w:sz w:val="28"/>
        <w:szCs w:val="28"/>
      </w:rPr>
      <w:t xml:space="preserve">Friday, </w:t>
    </w:r>
    <w:r w:rsidR="004D1514">
      <w:rPr>
        <w:b/>
        <w:bCs/>
        <w:sz w:val="28"/>
        <w:szCs w:val="28"/>
      </w:rPr>
      <w:t>April</w:t>
    </w:r>
    <w:r w:rsidRPr="70181CDF">
      <w:rPr>
        <w:b/>
        <w:bCs/>
        <w:sz w:val="28"/>
        <w:szCs w:val="28"/>
      </w:rPr>
      <w:t xml:space="preserve"> 1</w:t>
    </w:r>
    <w:r w:rsidR="004D1514">
      <w:rPr>
        <w:b/>
        <w:bCs/>
        <w:sz w:val="28"/>
        <w:szCs w:val="28"/>
      </w:rPr>
      <w:t>0</w:t>
    </w:r>
    <w:r w:rsidRPr="70181CDF">
      <w:rPr>
        <w:b/>
        <w:bCs/>
        <w:sz w:val="28"/>
        <w:szCs w:val="28"/>
      </w:rPr>
      <w:t xml:space="preserve">, 2026, 0800 </w:t>
    </w:r>
    <w:proofErr w:type="gramStart"/>
    <w:r w:rsidRPr="70181CDF">
      <w:rPr>
        <w:b/>
        <w:bCs/>
        <w:sz w:val="28"/>
        <w:szCs w:val="28"/>
      </w:rPr>
      <w:t>HRS;</w:t>
    </w:r>
    <w:proofErr w:type="gramEnd"/>
    <w:r w:rsidRPr="70181CDF">
      <w:rPr>
        <w:b/>
        <w:bCs/>
        <w:sz w:val="28"/>
        <w:szCs w:val="28"/>
      </w:rPr>
      <w:t xml:space="preserve"> </w:t>
    </w:r>
    <w:r w:rsidR="004D1514">
      <w:rPr>
        <w:b/>
        <w:bCs/>
        <w:sz w:val="28"/>
        <w:szCs w:val="28"/>
      </w:rPr>
      <w:t xml:space="preserve">  </w:t>
    </w:r>
  </w:p>
  <w:p w14:paraId="665733B8" w14:textId="6C23F448" w:rsidR="009A53C7" w:rsidRPr="00191475" w:rsidRDefault="001872D7" w:rsidP="000261E7">
    <w:pPr>
      <w:spacing w:line="276" w:lineRule="auto"/>
      <w:ind w:left="4320" w:right="36"/>
      <w:rPr>
        <w:b/>
        <w:sz w:val="28"/>
        <w:szCs w:val="28"/>
      </w:rPr>
    </w:pPr>
    <w:r>
      <w:rPr>
        <w:b/>
        <w:sz w:val="28"/>
        <w:szCs w:val="28"/>
      </w:rPr>
      <w:t>LIB400</w:t>
    </w:r>
    <w:r w:rsidR="002E07E4">
      <w:rPr>
        <w:b/>
        <w:sz w:val="28"/>
        <w:szCs w:val="28"/>
      </w:rPr>
      <w:t>/</w:t>
    </w:r>
    <w:r w:rsidR="008A66B5">
      <w:rPr>
        <w:b/>
        <w:sz w:val="28"/>
        <w:szCs w:val="28"/>
      </w:rPr>
      <w:t>X2o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CE8A"/>
    <w:multiLevelType w:val="hybridMultilevel"/>
    <w:tmpl w:val="D9B6DCF2"/>
    <w:lvl w:ilvl="0" w:tplc="C3F4034A">
      <w:start w:val="1"/>
      <w:numFmt w:val="bullet"/>
      <w:lvlText w:val=""/>
      <w:lvlJc w:val="left"/>
      <w:pPr>
        <w:ind w:left="1080" w:hanging="360"/>
      </w:pPr>
      <w:rPr>
        <w:rFonts w:ascii="Symbol" w:hAnsi="Symbol" w:hint="default"/>
      </w:rPr>
    </w:lvl>
    <w:lvl w:ilvl="1" w:tplc="9A88E19E">
      <w:start w:val="1"/>
      <w:numFmt w:val="bullet"/>
      <w:lvlText w:val="o"/>
      <w:lvlJc w:val="left"/>
      <w:pPr>
        <w:ind w:left="1800" w:hanging="360"/>
      </w:pPr>
      <w:rPr>
        <w:rFonts w:ascii="Courier New" w:hAnsi="Courier New" w:hint="default"/>
      </w:rPr>
    </w:lvl>
    <w:lvl w:ilvl="2" w:tplc="1BBE8690">
      <w:start w:val="1"/>
      <w:numFmt w:val="bullet"/>
      <w:lvlText w:val=""/>
      <w:lvlJc w:val="left"/>
      <w:pPr>
        <w:ind w:left="2520" w:hanging="360"/>
      </w:pPr>
      <w:rPr>
        <w:rFonts w:ascii="Wingdings" w:hAnsi="Wingdings" w:hint="default"/>
      </w:rPr>
    </w:lvl>
    <w:lvl w:ilvl="3" w:tplc="DFC2A8A4">
      <w:start w:val="1"/>
      <w:numFmt w:val="bullet"/>
      <w:lvlText w:val=""/>
      <w:lvlJc w:val="left"/>
      <w:pPr>
        <w:ind w:left="3240" w:hanging="360"/>
      </w:pPr>
      <w:rPr>
        <w:rFonts w:ascii="Symbol" w:hAnsi="Symbol" w:hint="default"/>
      </w:rPr>
    </w:lvl>
    <w:lvl w:ilvl="4" w:tplc="05B8A466">
      <w:start w:val="1"/>
      <w:numFmt w:val="bullet"/>
      <w:lvlText w:val="o"/>
      <w:lvlJc w:val="left"/>
      <w:pPr>
        <w:ind w:left="3960" w:hanging="360"/>
      </w:pPr>
      <w:rPr>
        <w:rFonts w:ascii="Courier New" w:hAnsi="Courier New" w:hint="default"/>
      </w:rPr>
    </w:lvl>
    <w:lvl w:ilvl="5" w:tplc="4E72DCC2">
      <w:start w:val="1"/>
      <w:numFmt w:val="bullet"/>
      <w:lvlText w:val=""/>
      <w:lvlJc w:val="left"/>
      <w:pPr>
        <w:ind w:left="4680" w:hanging="360"/>
      </w:pPr>
      <w:rPr>
        <w:rFonts w:ascii="Wingdings" w:hAnsi="Wingdings" w:hint="default"/>
      </w:rPr>
    </w:lvl>
    <w:lvl w:ilvl="6" w:tplc="BE02FFA2">
      <w:start w:val="1"/>
      <w:numFmt w:val="bullet"/>
      <w:lvlText w:val=""/>
      <w:lvlJc w:val="left"/>
      <w:pPr>
        <w:ind w:left="5400" w:hanging="360"/>
      </w:pPr>
      <w:rPr>
        <w:rFonts w:ascii="Symbol" w:hAnsi="Symbol" w:hint="default"/>
      </w:rPr>
    </w:lvl>
    <w:lvl w:ilvl="7" w:tplc="AC76C030">
      <w:start w:val="1"/>
      <w:numFmt w:val="bullet"/>
      <w:lvlText w:val="o"/>
      <w:lvlJc w:val="left"/>
      <w:pPr>
        <w:ind w:left="6120" w:hanging="360"/>
      </w:pPr>
      <w:rPr>
        <w:rFonts w:ascii="Courier New" w:hAnsi="Courier New" w:hint="default"/>
      </w:rPr>
    </w:lvl>
    <w:lvl w:ilvl="8" w:tplc="79AC3196">
      <w:start w:val="1"/>
      <w:numFmt w:val="bullet"/>
      <w:lvlText w:val=""/>
      <w:lvlJc w:val="left"/>
      <w:pPr>
        <w:ind w:left="6840" w:hanging="360"/>
      </w:pPr>
      <w:rPr>
        <w:rFonts w:ascii="Wingdings" w:hAnsi="Wingdings" w:hint="default"/>
      </w:rPr>
    </w:lvl>
  </w:abstractNum>
  <w:abstractNum w:abstractNumId="1" w15:restartNumberingAfterBreak="0">
    <w:nsid w:val="11625BE8"/>
    <w:multiLevelType w:val="hybridMultilevel"/>
    <w:tmpl w:val="76480974"/>
    <w:lvl w:ilvl="0" w:tplc="E2961E2C">
      <w:start w:val="1"/>
      <w:numFmt w:val="bullet"/>
      <w:lvlText w:val=""/>
      <w:lvlJc w:val="left"/>
      <w:pPr>
        <w:ind w:left="720" w:hanging="360"/>
      </w:pPr>
      <w:rPr>
        <w:rFonts w:ascii="Symbol" w:hAnsi="Symbol" w:hint="default"/>
      </w:rPr>
    </w:lvl>
    <w:lvl w:ilvl="1" w:tplc="F94460CE">
      <w:start w:val="1"/>
      <w:numFmt w:val="bullet"/>
      <w:lvlText w:val="o"/>
      <w:lvlJc w:val="left"/>
      <w:pPr>
        <w:ind w:left="1440" w:hanging="360"/>
      </w:pPr>
      <w:rPr>
        <w:rFonts w:ascii="Courier New" w:hAnsi="Courier New" w:hint="default"/>
      </w:rPr>
    </w:lvl>
    <w:lvl w:ilvl="2" w:tplc="161C97FA">
      <w:start w:val="1"/>
      <w:numFmt w:val="bullet"/>
      <w:lvlText w:val=""/>
      <w:lvlJc w:val="left"/>
      <w:pPr>
        <w:ind w:left="2160" w:hanging="360"/>
      </w:pPr>
      <w:rPr>
        <w:rFonts w:ascii="Wingdings" w:hAnsi="Wingdings" w:hint="default"/>
      </w:rPr>
    </w:lvl>
    <w:lvl w:ilvl="3" w:tplc="CE644B34">
      <w:start w:val="1"/>
      <w:numFmt w:val="bullet"/>
      <w:lvlText w:val=""/>
      <w:lvlJc w:val="left"/>
      <w:pPr>
        <w:ind w:left="2880" w:hanging="360"/>
      </w:pPr>
      <w:rPr>
        <w:rFonts w:ascii="Symbol" w:hAnsi="Symbol" w:hint="default"/>
      </w:rPr>
    </w:lvl>
    <w:lvl w:ilvl="4" w:tplc="5D5E74C2">
      <w:start w:val="1"/>
      <w:numFmt w:val="bullet"/>
      <w:lvlText w:val="o"/>
      <w:lvlJc w:val="left"/>
      <w:pPr>
        <w:ind w:left="3600" w:hanging="360"/>
      </w:pPr>
      <w:rPr>
        <w:rFonts w:ascii="Courier New" w:hAnsi="Courier New" w:hint="default"/>
      </w:rPr>
    </w:lvl>
    <w:lvl w:ilvl="5" w:tplc="CA50FBB0">
      <w:start w:val="1"/>
      <w:numFmt w:val="bullet"/>
      <w:lvlText w:val=""/>
      <w:lvlJc w:val="left"/>
      <w:pPr>
        <w:ind w:left="4320" w:hanging="360"/>
      </w:pPr>
      <w:rPr>
        <w:rFonts w:ascii="Wingdings" w:hAnsi="Wingdings" w:hint="default"/>
      </w:rPr>
    </w:lvl>
    <w:lvl w:ilvl="6" w:tplc="16B8E6B0">
      <w:start w:val="1"/>
      <w:numFmt w:val="bullet"/>
      <w:lvlText w:val=""/>
      <w:lvlJc w:val="left"/>
      <w:pPr>
        <w:ind w:left="5040" w:hanging="360"/>
      </w:pPr>
      <w:rPr>
        <w:rFonts w:ascii="Symbol" w:hAnsi="Symbol" w:hint="default"/>
      </w:rPr>
    </w:lvl>
    <w:lvl w:ilvl="7" w:tplc="A028CF82">
      <w:start w:val="1"/>
      <w:numFmt w:val="bullet"/>
      <w:lvlText w:val="o"/>
      <w:lvlJc w:val="left"/>
      <w:pPr>
        <w:ind w:left="5760" w:hanging="360"/>
      </w:pPr>
      <w:rPr>
        <w:rFonts w:ascii="Courier New" w:hAnsi="Courier New" w:hint="default"/>
      </w:rPr>
    </w:lvl>
    <w:lvl w:ilvl="8" w:tplc="37B2F37A">
      <w:start w:val="1"/>
      <w:numFmt w:val="bullet"/>
      <w:lvlText w:val=""/>
      <w:lvlJc w:val="left"/>
      <w:pPr>
        <w:ind w:left="6480" w:hanging="360"/>
      </w:pPr>
      <w:rPr>
        <w:rFonts w:ascii="Wingdings" w:hAnsi="Wingdings" w:hint="default"/>
      </w:rPr>
    </w:lvl>
  </w:abstractNum>
  <w:abstractNum w:abstractNumId="2" w15:restartNumberingAfterBreak="0">
    <w:nsid w:val="138B5391"/>
    <w:multiLevelType w:val="hybridMultilevel"/>
    <w:tmpl w:val="4CA26AC6"/>
    <w:lvl w:ilvl="0" w:tplc="8B6A0AE8">
      <w:start w:val="1"/>
      <w:numFmt w:val="bullet"/>
      <w:lvlText w:val=""/>
      <w:lvlJc w:val="left"/>
      <w:pPr>
        <w:ind w:left="720" w:hanging="360"/>
      </w:pPr>
      <w:rPr>
        <w:rFonts w:ascii="Symbol" w:hAnsi="Symbol" w:hint="default"/>
      </w:rPr>
    </w:lvl>
    <w:lvl w:ilvl="1" w:tplc="C4CA1648">
      <w:start w:val="1"/>
      <w:numFmt w:val="bullet"/>
      <w:lvlText w:val="o"/>
      <w:lvlJc w:val="left"/>
      <w:pPr>
        <w:ind w:left="1440" w:hanging="360"/>
      </w:pPr>
      <w:rPr>
        <w:rFonts w:ascii="Courier New" w:hAnsi="Courier New" w:hint="default"/>
      </w:rPr>
    </w:lvl>
    <w:lvl w:ilvl="2" w:tplc="20FA8B18">
      <w:start w:val="1"/>
      <w:numFmt w:val="bullet"/>
      <w:lvlText w:val=""/>
      <w:lvlJc w:val="left"/>
      <w:pPr>
        <w:ind w:left="2160" w:hanging="360"/>
      </w:pPr>
      <w:rPr>
        <w:rFonts w:ascii="Wingdings" w:hAnsi="Wingdings" w:hint="default"/>
      </w:rPr>
    </w:lvl>
    <w:lvl w:ilvl="3" w:tplc="7EFE789C">
      <w:start w:val="1"/>
      <w:numFmt w:val="bullet"/>
      <w:lvlText w:val=""/>
      <w:lvlJc w:val="left"/>
      <w:pPr>
        <w:ind w:left="2880" w:hanging="360"/>
      </w:pPr>
      <w:rPr>
        <w:rFonts w:ascii="Symbol" w:hAnsi="Symbol" w:hint="default"/>
      </w:rPr>
    </w:lvl>
    <w:lvl w:ilvl="4" w:tplc="8FB451EC">
      <w:start w:val="1"/>
      <w:numFmt w:val="bullet"/>
      <w:lvlText w:val="o"/>
      <w:lvlJc w:val="left"/>
      <w:pPr>
        <w:ind w:left="3600" w:hanging="360"/>
      </w:pPr>
      <w:rPr>
        <w:rFonts w:ascii="Courier New" w:hAnsi="Courier New" w:hint="default"/>
      </w:rPr>
    </w:lvl>
    <w:lvl w:ilvl="5" w:tplc="1D603B28">
      <w:start w:val="1"/>
      <w:numFmt w:val="bullet"/>
      <w:lvlText w:val=""/>
      <w:lvlJc w:val="left"/>
      <w:pPr>
        <w:ind w:left="4320" w:hanging="360"/>
      </w:pPr>
      <w:rPr>
        <w:rFonts w:ascii="Wingdings" w:hAnsi="Wingdings" w:hint="default"/>
      </w:rPr>
    </w:lvl>
    <w:lvl w:ilvl="6" w:tplc="EF3A3916">
      <w:start w:val="1"/>
      <w:numFmt w:val="bullet"/>
      <w:lvlText w:val=""/>
      <w:lvlJc w:val="left"/>
      <w:pPr>
        <w:ind w:left="5040" w:hanging="360"/>
      </w:pPr>
      <w:rPr>
        <w:rFonts w:ascii="Symbol" w:hAnsi="Symbol" w:hint="default"/>
      </w:rPr>
    </w:lvl>
    <w:lvl w:ilvl="7" w:tplc="72B627A4">
      <w:start w:val="1"/>
      <w:numFmt w:val="bullet"/>
      <w:lvlText w:val="o"/>
      <w:lvlJc w:val="left"/>
      <w:pPr>
        <w:ind w:left="5760" w:hanging="360"/>
      </w:pPr>
      <w:rPr>
        <w:rFonts w:ascii="Courier New" w:hAnsi="Courier New" w:hint="default"/>
      </w:rPr>
    </w:lvl>
    <w:lvl w:ilvl="8" w:tplc="207A32F8">
      <w:start w:val="1"/>
      <w:numFmt w:val="bullet"/>
      <w:lvlText w:val=""/>
      <w:lvlJc w:val="left"/>
      <w:pPr>
        <w:ind w:left="6480" w:hanging="360"/>
      </w:pPr>
      <w:rPr>
        <w:rFonts w:ascii="Wingdings" w:hAnsi="Wingdings" w:hint="default"/>
      </w:rPr>
    </w:lvl>
  </w:abstractNum>
  <w:abstractNum w:abstractNumId="3" w15:restartNumberingAfterBreak="0">
    <w:nsid w:val="25586698"/>
    <w:multiLevelType w:val="hybridMultilevel"/>
    <w:tmpl w:val="32E61396"/>
    <w:lvl w:ilvl="0" w:tplc="AFDE7D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5BFB"/>
    <w:multiLevelType w:val="hybridMultilevel"/>
    <w:tmpl w:val="0A2CB4A0"/>
    <w:lvl w:ilvl="0" w:tplc="D492A20A">
      <w:start w:val="1"/>
      <w:numFmt w:val="bullet"/>
      <w:lvlText w:val=""/>
      <w:lvlJc w:val="left"/>
      <w:pPr>
        <w:ind w:left="1080" w:hanging="360"/>
      </w:pPr>
      <w:rPr>
        <w:rFonts w:ascii="Symbol" w:hAnsi="Symbol" w:hint="default"/>
      </w:rPr>
    </w:lvl>
    <w:lvl w:ilvl="1" w:tplc="C20A8D54">
      <w:start w:val="1"/>
      <w:numFmt w:val="bullet"/>
      <w:lvlText w:val="o"/>
      <w:lvlJc w:val="left"/>
      <w:pPr>
        <w:ind w:left="1800" w:hanging="360"/>
      </w:pPr>
      <w:rPr>
        <w:rFonts w:ascii="Courier New" w:hAnsi="Courier New" w:hint="default"/>
      </w:rPr>
    </w:lvl>
    <w:lvl w:ilvl="2" w:tplc="4E62793A">
      <w:start w:val="1"/>
      <w:numFmt w:val="bullet"/>
      <w:lvlText w:val=""/>
      <w:lvlJc w:val="left"/>
      <w:pPr>
        <w:ind w:left="2520" w:hanging="360"/>
      </w:pPr>
      <w:rPr>
        <w:rFonts w:ascii="Wingdings" w:hAnsi="Wingdings" w:hint="default"/>
      </w:rPr>
    </w:lvl>
    <w:lvl w:ilvl="3" w:tplc="36F6CCE2">
      <w:start w:val="1"/>
      <w:numFmt w:val="bullet"/>
      <w:lvlText w:val=""/>
      <w:lvlJc w:val="left"/>
      <w:pPr>
        <w:ind w:left="3240" w:hanging="360"/>
      </w:pPr>
      <w:rPr>
        <w:rFonts w:ascii="Symbol" w:hAnsi="Symbol" w:hint="default"/>
      </w:rPr>
    </w:lvl>
    <w:lvl w:ilvl="4" w:tplc="6FD6074E">
      <w:start w:val="1"/>
      <w:numFmt w:val="bullet"/>
      <w:lvlText w:val="o"/>
      <w:lvlJc w:val="left"/>
      <w:pPr>
        <w:ind w:left="3960" w:hanging="360"/>
      </w:pPr>
      <w:rPr>
        <w:rFonts w:ascii="Courier New" w:hAnsi="Courier New" w:hint="default"/>
      </w:rPr>
    </w:lvl>
    <w:lvl w:ilvl="5" w:tplc="89B08718">
      <w:start w:val="1"/>
      <w:numFmt w:val="bullet"/>
      <w:lvlText w:val=""/>
      <w:lvlJc w:val="left"/>
      <w:pPr>
        <w:ind w:left="4680" w:hanging="360"/>
      </w:pPr>
      <w:rPr>
        <w:rFonts w:ascii="Wingdings" w:hAnsi="Wingdings" w:hint="default"/>
      </w:rPr>
    </w:lvl>
    <w:lvl w:ilvl="6" w:tplc="3A460352">
      <w:start w:val="1"/>
      <w:numFmt w:val="bullet"/>
      <w:lvlText w:val=""/>
      <w:lvlJc w:val="left"/>
      <w:pPr>
        <w:ind w:left="5400" w:hanging="360"/>
      </w:pPr>
      <w:rPr>
        <w:rFonts w:ascii="Symbol" w:hAnsi="Symbol" w:hint="default"/>
      </w:rPr>
    </w:lvl>
    <w:lvl w:ilvl="7" w:tplc="E08262A0">
      <w:start w:val="1"/>
      <w:numFmt w:val="bullet"/>
      <w:lvlText w:val="o"/>
      <w:lvlJc w:val="left"/>
      <w:pPr>
        <w:ind w:left="6120" w:hanging="360"/>
      </w:pPr>
      <w:rPr>
        <w:rFonts w:ascii="Courier New" w:hAnsi="Courier New" w:hint="default"/>
      </w:rPr>
    </w:lvl>
    <w:lvl w:ilvl="8" w:tplc="3230AD54">
      <w:start w:val="1"/>
      <w:numFmt w:val="bullet"/>
      <w:lvlText w:val=""/>
      <w:lvlJc w:val="left"/>
      <w:pPr>
        <w:ind w:left="6840" w:hanging="360"/>
      </w:pPr>
      <w:rPr>
        <w:rFonts w:ascii="Wingdings" w:hAnsi="Wingdings" w:hint="default"/>
      </w:rPr>
    </w:lvl>
  </w:abstractNum>
  <w:abstractNum w:abstractNumId="5" w15:restartNumberingAfterBreak="0">
    <w:nsid w:val="351CB559"/>
    <w:multiLevelType w:val="hybridMultilevel"/>
    <w:tmpl w:val="211C7804"/>
    <w:lvl w:ilvl="0" w:tplc="CCA8E038">
      <w:start w:val="1"/>
      <w:numFmt w:val="bullet"/>
      <w:lvlText w:val=""/>
      <w:lvlJc w:val="left"/>
      <w:pPr>
        <w:ind w:left="720" w:hanging="360"/>
      </w:pPr>
      <w:rPr>
        <w:rFonts w:ascii="Symbol" w:hAnsi="Symbol" w:hint="default"/>
      </w:rPr>
    </w:lvl>
    <w:lvl w:ilvl="1" w:tplc="4CCA72E6">
      <w:start w:val="1"/>
      <w:numFmt w:val="bullet"/>
      <w:lvlText w:val="o"/>
      <w:lvlJc w:val="left"/>
      <w:pPr>
        <w:ind w:left="1440" w:hanging="360"/>
      </w:pPr>
      <w:rPr>
        <w:rFonts w:ascii="Courier New" w:hAnsi="Courier New" w:hint="default"/>
      </w:rPr>
    </w:lvl>
    <w:lvl w:ilvl="2" w:tplc="697068FA">
      <w:start w:val="1"/>
      <w:numFmt w:val="bullet"/>
      <w:lvlText w:val=""/>
      <w:lvlJc w:val="left"/>
      <w:pPr>
        <w:ind w:left="2160" w:hanging="360"/>
      </w:pPr>
      <w:rPr>
        <w:rFonts w:ascii="Wingdings" w:hAnsi="Wingdings" w:hint="default"/>
      </w:rPr>
    </w:lvl>
    <w:lvl w:ilvl="3" w:tplc="BEC0649E">
      <w:start w:val="1"/>
      <w:numFmt w:val="bullet"/>
      <w:lvlText w:val=""/>
      <w:lvlJc w:val="left"/>
      <w:pPr>
        <w:ind w:left="2880" w:hanging="360"/>
      </w:pPr>
      <w:rPr>
        <w:rFonts w:ascii="Symbol" w:hAnsi="Symbol" w:hint="default"/>
      </w:rPr>
    </w:lvl>
    <w:lvl w:ilvl="4" w:tplc="8CAC31E2">
      <w:start w:val="1"/>
      <w:numFmt w:val="bullet"/>
      <w:lvlText w:val="o"/>
      <w:lvlJc w:val="left"/>
      <w:pPr>
        <w:ind w:left="3600" w:hanging="360"/>
      </w:pPr>
      <w:rPr>
        <w:rFonts w:ascii="Courier New" w:hAnsi="Courier New" w:hint="default"/>
      </w:rPr>
    </w:lvl>
    <w:lvl w:ilvl="5" w:tplc="28665E36">
      <w:start w:val="1"/>
      <w:numFmt w:val="bullet"/>
      <w:lvlText w:val=""/>
      <w:lvlJc w:val="left"/>
      <w:pPr>
        <w:ind w:left="4320" w:hanging="360"/>
      </w:pPr>
      <w:rPr>
        <w:rFonts w:ascii="Wingdings" w:hAnsi="Wingdings" w:hint="default"/>
      </w:rPr>
    </w:lvl>
    <w:lvl w:ilvl="6" w:tplc="9CB2D5BC">
      <w:start w:val="1"/>
      <w:numFmt w:val="bullet"/>
      <w:lvlText w:val=""/>
      <w:lvlJc w:val="left"/>
      <w:pPr>
        <w:ind w:left="5040" w:hanging="360"/>
      </w:pPr>
      <w:rPr>
        <w:rFonts w:ascii="Symbol" w:hAnsi="Symbol" w:hint="default"/>
      </w:rPr>
    </w:lvl>
    <w:lvl w:ilvl="7" w:tplc="4D2CDFCA">
      <w:start w:val="1"/>
      <w:numFmt w:val="bullet"/>
      <w:lvlText w:val="o"/>
      <w:lvlJc w:val="left"/>
      <w:pPr>
        <w:ind w:left="5760" w:hanging="360"/>
      </w:pPr>
      <w:rPr>
        <w:rFonts w:ascii="Courier New" w:hAnsi="Courier New" w:hint="default"/>
      </w:rPr>
    </w:lvl>
    <w:lvl w:ilvl="8" w:tplc="F1E81A9C">
      <w:start w:val="1"/>
      <w:numFmt w:val="bullet"/>
      <w:lvlText w:val=""/>
      <w:lvlJc w:val="left"/>
      <w:pPr>
        <w:ind w:left="6480" w:hanging="360"/>
      </w:pPr>
      <w:rPr>
        <w:rFonts w:ascii="Wingdings" w:hAnsi="Wingdings" w:hint="default"/>
      </w:rPr>
    </w:lvl>
  </w:abstractNum>
  <w:abstractNum w:abstractNumId="6" w15:restartNumberingAfterBreak="0">
    <w:nsid w:val="39A47FA7"/>
    <w:multiLevelType w:val="hybridMultilevel"/>
    <w:tmpl w:val="F862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4AC1"/>
    <w:multiLevelType w:val="hybridMultilevel"/>
    <w:tmpl w:val="7E1C8F32"/>
    <w:lvl w:ilvl="0" w:tplc="E8E4174C">
      <w:start w:val="1"/>
      <w:numFmt w:val="bullet"/>
      <w:lvlText w:val=""/>
      <w:lvlJc w:val="left"/>
      <w:pPr>
        <w:ind w:left="720" w:hanging="360"/>
      </w:pPr>
      <w:rPr>
        <w:rFonts w:ascii="Symbol" w:hAnsi="Symbol" w:hint="default"/>
      </w:rPr>
    </w:lvl>
    <w:lvl w:ilvl="1" w:tplc="12F81422">
      <w:start w:val="1"/>
      <w:numFmt w:val="bullet"/>
      <w:lvlText w:val="o"/>
      <w:lvlJc w:val="left"/>
      <w:pPr>
        <w:ind w:left="1440" w:hanging="360"/>
      </w:pPr>
      <w:rPr>
        <w:rFonts w:ascii="Courier New" w:hAnsi="Courier New" w:hint="default"/>
      </w:rPr>
    </w:lvl>
    <w:lvl w:ilvl="2" w:tplc="9D289256">
      <w:start w:val="1"/>
      <w:numFmt w:val="bullet"/>
      <w:lvlText w:val=""/>
      <w:lvlJc w:val="left"/>
      <w:pPr>
        <w:ind w:left="2160" w:hanging="360"/>
      </w:pPr>
      <w:rPr>
        <w:rFonts w:ascii="Wingdings" w:hAnsi="Wingdings" w:hint="default"/>
      </w:rPr>
    </w:lvl>
    <w:lvl w:ilvl="3" w:tplc="77405D6E">
      <w:start w:val="1"/>
      <w:numFmt w:val="bullet"/>
      <w:lvlText w:val=""/>
      <w:lvlJc w:val="left"/>
      <w:pPr>
        <w:ind w:left="2880" w:hanging="360"/>
      </w:pPr>
      <w:rPr>
        <w:rFonts w:ascii="Symbol" w:hAnsi="Symbol" w:hint="default"/>
      </w:rPr>
    </w:lvl>
    <w:lvl w:ilvl="4" w:tplc="DBA87688">
      <w:start w:val="1"/>
      <w:numFmt w:val="bullet"/>
      <w:lvlText w:val="o"/>
      <w:lvlJc w:val="left"/>
      <w:pPr>
        <w:ind w:left="3600" w:hanging="360"/>
      </w:pPr>
      <w:rPr>
        <w:rFonts w:ascii="Courier New" w:hAnsi="Courier New" w:hint="default"/>
      </w:rPr>
    </w:lvl>
    <w:lvl w:ilvl="5" w:tplc="BCB896D6">
      <w:start w:val="1"/>
      <w:numFmt w:val="bullet"/>
      <w:lvlText w:val=""/>
      <w:lvlJc w:val="left"/>
      <w:pPr>
        <w:ind w:left="4320" w:hanging="360"/>
      </w:pPr>
      <w:rPr>
        <w:rFonts w:ascii="Wingdings" w:hAnsi="Wingdings" w:hint="default"/>
      </w:rPr>
    </w:lvl>
    <w:lvl w:ilvl="6" w:tplc="386CE4A0">
      <w:start w:val="1"/>
      <w:numFmt w:val="bullet"/>
      <w:lvlText w:val=""/>
      <w:lvlJc w:val="left"/>
      <w:pPr>
        <w:ind w:left="5040" w:hanging="360"/>
      </w:pPr>
      <w:rPr>
        <w:rFonts w:ascii="Symbol" w:hAnsi="Symbol" w:hint="default"/>
      </w:rPr>
    </w:lvl>
    <w:lvl w:ilvl="7" w:tplc="668C8B56">
      <w:start w:val="1"/>
      <w:numFmt w:val="bullet"/>
      <w:lvlText w:val="o"/>
      <w:lvlJc w:val="left"/>
      <w:pPr>
        <w:ind w:left="5760" w:hanging="360"/>
      </w:pPr>
      <w:rPr>
        <w:rFonts w:ascii="Courier New" w:hAnsi="Courier New" w:hint="default"/>
      </w:rPr>
    </w:lvl>
    <w:lvl w:ilvl="8" w:tplc="E4961006">
      <w:start w:val="1"/>
      <w:numFmt w:val="bullet"/>
      <w:lvlText w:val=""/>
      <w:lvlJc w:val="left"/>
      <w:pPr>
        <w:ind w:left="6480" w:hanging="360"/>
      </w:pPr>
      <w:rPr>
        <w:rFonts w:ascii="Wingdings" w:hAnsi="Wingdings" w:hint="default"/>
      </w:rPr>
    </w:lvl>
  </w:abstractNum>
  <w:abstractNum w:abstractNumId="8" w15:restartNumberingAfterBreak="0">
    <w:nsid w:val="6C4C7235"/>
    <w:multiLevelType w:val="hybridMultilevel"/>
    <w:tmpl w:val="E4C8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96151">
    <w:abstractNumId w:val="1"/>
  </w:num>
  <w:num w:numId="2" w16cid:durableId="1298602799">
    <w:abstractNumId w:val="0"/>
  </w:num>
  <w:num w:numId="3" w16cid:durableId="29692644">
    <w:abstractNumId w:val="4"/>
  </w:num>
  <w:num w:numId="4" w16cid:durableId="87233892">
    <w:abstractNumId w:val="7"/>
  </w:num>
  <w:num w:numId="5" w16cid:durableId="232198995">
    <w:abstractNumId w:val="5"/>
  </w:num>
  <w:num w:numId="6" w16cid:durableId="742920996">
    <w:abstractNumId w:val="2"/>
  </w:num>
  <w:num w:numId="7" w16cid:durableId="2049255714">
    <w:abstractNumId w:val="3"/>
  </w:num>
  <w:num w:numId="8" w16cid:durableId="455611139">
    <w:abstractNumId w:val="8"/>
  </w:num>
  <w:num w:numId="9" w16cid:durableId="11257340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5"/>
    <w:rsid w:val="000009EC"/>
    <w:rsid w:val="00001791"/>
    <w:rsid w:val="00001ECF"/>
    <w:rsid w:val="0000211A"/>
    <w:rsid w:val="00002765"/>
    <w:rsid w:val="00002F61"/>
    <w:rsid w:val="000031B3"/>
    <w:rsid w:val="00004503"/>
    <w:rsid w:val="00004912"/>
    <w:rsid w:val="00005A37"/>
    <w:rsid w:val="00006AAB"/>
    <w:rsid w:val="00006EA6"/>
    <w:rsid w:val="00007B0E"/>
    <w:rsid w:val="00010D7D"/>
    <w:rsid w:val="00011422"/>
    <w:rsid w:val="00012D43"/>
    <w:rsid w:val="00013538"/>
    <w:rsid w:val="00015718"/>
    <w:rsid w:val="00015812"/>
    <w:rsid w:val="0001627B"/>
    <w:rsid w:val="000163AD"/>
    <w:rsid w:val="00017430"/>
    <w:rsid w:val="00022F9B"/>
    <w:rsid w:val="000237FD"/>
    <w:rsid w:val="0002383C"/>
    <w:rsid w:val="00025109"/>
    <w:rsid w:val="00025E8E"/>
    <w:rsid w:val="00025FFF"/>
    <w:rsid w:val="000261E7"/>
    <w:rsid w:val="00030284"/>
    <w:rsid w:val="00031318"/>
    <w:rsid w:val="0003172C"/>
    <w:rsid w:val="000340D7"/>
    <w:rsid w:val="00035848"/>
    <w:rsid w:val="000365CD"/>
    <w:rsid w:val="00036DA2"/>
    <w:rsid w:val="00037DC7"/>
    <w:rsid w:val="000401E8"/>
    <w:rsid w:val="000422CA"/>
    <w:rsid w:val="00042549"/>
    <w:rsid w:val="0004301D"/>
    <w:rsid w:val="00043086"/>
    <w:rsid w:val="00043E11"/>
    <w:rsid w:val="00044910"/>
    <w:rsid w:val="00045B46"/>
    <w:rsid w:val="00045F8C"/>
    <w:rsid w:val="000460B0"/>
    <w:rsid w:val="00047571"/>
    <w:rsid w:val="00047836"/>
    <w:rsid w:val="00047CFF"/>
    <w:rsid w:val="000511BA"/>
    <w:rsid w:val="00052A9E"/>
    <w:rsid w:val="00052D72"/>
    <w:rsid w:val="000538CE"/>
    <w:rsid w:val="00053CBC"/>
    <w:rsid w:val="000552B6"/>
    <w:rsid w:val="000552EA"/>
    <w:rsid w:val="00055CA9"/>
    <w:rsid w:val="00055D05"/>
    <w:rsid w:val="0005787C"/>
    <w:rsid w:val="000610EC"/>
    <w:rsid w:val="00063456"/>
    <w:rsid w:val="00063DC6"/>
    <w:rsid w:val="00064125"/>
    <w:rsid w:val="000645D2"/>
    <w:rsid w:val="0006561A"/>
    <w:rsid w:val="00071C6D"/>
    <w:rsid w:val="000722E9"/>
    <w:rsid w:val="0007267D"/>
    <w:rsid w:val="000728C7"/>
    <w:rsid w:val="00073B04"/>
    <w:rsid w:val="000753F9"/>
    <w:rsid w:val="00075584"/>
    <w:rsid w:val="00075D2F"/>
    <w:rsid w:val="00076157"/>
    <w:rsid w:val="00076A44"/>
    <w:rsid w:val="00081AF7"/>
    <w:rsid w:val="000822E2"/>
    <w:rsid w:val="00083913"/>
    <w:rsid w:val="00083D46"/>
    <w:rsid w:val="00083DF4"/>
    <w:rsid w:val="00084B11"/>
    <w:rsid w:val="00085915"/>
    <w:rsid w:val="00085A14"/>
    <w:rsid w:val="00085BA7"/>
    <w:rsid w:val="000865B6"/>
    <w:rsid w:val="00087FD2"/>
    <w:rsid w:val="0009084F"/>
    <w:rsid w:val="00091B12"/>
    <w:rsid w:val="00092763"/>
    <w:rsid w:val="0009407A"/>
    <w:rsid w:val="00095173"/>
    <w:rsid w:val="000951DE"/>
    <w:rsid w:val="00096DBF"/>
    <w:rsid w:val="00097D7E"/>
    <w:rsid w:val="000A3EFC"/>
    <w:rsid w:val="000A5E10"/>
    <w:rsid w:val="000A63F9"/>
    <w:rsid w:val="000A6E58"/>
    <w:rsid w:val="000A78EA"/>
    <w:rsid w:val="000B0645"/>
    <w:rsid w:val="000B0932"/>
    <w:rsid w:val="000B0FE4"/>
    <w:rsid w:val="000B2C25"/>
    <w:rsid w:val="000B3AB2"/>
    <w:rsid w:val="000B3FE3"/>
    <w:rsid w:val="000B4723"/>
    <w:rsid w:val="000B4EFD"/>
    <w:rsid w:val="000B649F"/>
    <w:rsid w:val="000B6746"/>
    <w:rsid w:val="000B79D7"/>
    <w:rsid w:val="000B7D31"/>
    <w:rsid w:val="000C0BBD"/>
    <w:rsid w:val="000C259E"/>
    <w:rsid w:val="000C2D29"/>
    <w:rsid w:val="000C61C0"/>
    <w:rsid w:val="000C6B93"/>
    <w:rsid w:val="000C7921"/>
    <w:rsid w:val="000D1009"/>
    <w:rsid w:val="000D11C3"/>
    <w:rsid w:val="000D1C1C"/>
    <w:rsid w:val="000D2CD1"/>
    <w:rsid w:val="000D3675"/>
    <w:rsid w:val="000D3B18"/>
    <w:rsid w:val="000D4392"/>
    <w:rsid w:val="000D4D59"/>
    <w:rsid w:val="000E02D7"/>
    <w:rsid w:val="000E0D5B"/>
    <w:rsid w:val="000E0F0C"/>
    <w:rsid w:val="000E0FF2"/>
    <w:rsid w:val="000E28A7"/>
    <w:rsid w:val="000E3D53"/>
    <w:rsid w:val="000E3DE9"/>
    <w:rsid w:val="000E44C2"/>
    <w:rsid w:val="000E4AA0"/>
    <w:rsid w:val="000E7DB1"/>
    <w:rsid w:val="000F173A"/>
    <w:rsid w:val="000F1F27"/>
    <w:rsid w:val="000F246C"/>
    <w:rsid w:val="000F2BBC"/>
    <w:rsid w:val="000F3015"/>
    <w:rsid w:val="000F31EC"/>
    <w:rsid w:val="000F4543"/>
    <w:rsid w:val="000F4ED4"/>
    <w:rsid w:val="000F50BC"/>
    <w:rsid w:val="000F6409"/>
    <w:rsid w:val="000F7146"/>
    <w:rsid w:val="000F75A4"/>
    <w:rsid w:val="000F78BE"/>
    <w:rsid w:val="001010AD"/>
    <w:rsid w:val="00102090"/>
    <w:rsid w:val="00103FF4"/>
    <w:rsid w:val="00105E91"/>
    <w:rsid w:val="001065EE"/>
    <w:rsid w:val="00106815"/>
    <w:rsid w:val="00110E39"/>
    <w:rsid w:val="0011103B"/>
    <w:rsid w:val="00111076"/>
    <w:rsid w:val="001110C2"/>
    <w:rsid w:val="001114F0"/>
    <w:rsid w:val="00112130"/>
    <w:rsid w:val="001162A9"/>
    <w:rsid w:val="001174BF"/>
    <w:rsid w:val="00117ABD"/>
    <w:rsid w:val="00117C9E"/>
    <w:rsid w:val="00120FD5"/>
    <w:rsid w:val="00123FC8"/>
    <w:rsid w:val="001251A9"/>
    <w:rsid w:val="00125267"/>
    <w:rsid w:val="001254BA"/>
    <w:rsid w:val="00126989"/>
    <w:rsid w:val="00130609"/>
    <w:rsid w:val="00130817"/>
    <w:rsid w:val="00131999"/>
    <w:rsid w:val="00133E03"/>
    <w:rsid w:val="001341C4"/>
    <w:rsid w:val="00134F87"/>
    <w:rsid w:val="001351C5"/>
    <w:rsid w:val="001361F7"/>
    <w:rsid w:val="00136C4C"/>
    <w:rsid w:val="0013713A"/>
    <w:rsid w:val="0014071A"/>
    <w:rsid w:val="00140953"/>
    <w:rsid w:val="001417B4"/>
    <w:rsid w:val="00143B62"/>
    <w:rsid w:val="00143EEE"/>
    <w:rsid w:val="00144708"/>
    <w:rsid w:val="00144DC3"/>
    <w:rsid w:val="00147391"/>
    <w:rsid w:val="001476B2"/>
    <w:rsid w:val="0015029F"/>
    <w:rsid w:val="0015034C"/>
    <w:rsid w:val="001518EB"/>
    <w:rsid w:val="00153078"/>
    <w:rsid w:val="00153F9F"/>
    <w:rsid w:val="00154037"/>
    <w:rsid w:val="00154157"/>
    <w:rsid w:val="001555EA"/>
    <w:rsid w:val="00155A35"/>
    <w:rsid w:val="00157612"/>
    <w:rsid w:val="00157A20"/>
    <w:rsid w:val="00160485"/>
    <w:rsid w:val="00162CE8"/>
    <w:rsid w:val="00166305"/>
    <w:rsid w:val="00166720"/>
    <w:rsid w:val="0016673C"/>
    <w:rsid w:val="00167A8B"/>
    <w:rsid w:val="00170392"/>
    <w:rsid w:val="00171067"/>
    <w:rsid w:val="0017395F"/>
    <w:rsid w:val="001742FD"/>
    <w:rsid w:val="001743BF"/>
    <w:rsid w:val="00174480"/>
    <w:rsid w:val="00174C40"/>
    <w:rsid w:val="00175D94"/>
    <w:rsid w:val="00177425"/>
    <w:rsid w:val="0017755A"/>
    <w:rsid w:val="00180C70"/>
    <w:rsid w:val="00181D2D"/>
    <w:rsid w:val="00181FD2"/>
    <w:rsid w:val="001835CF"/>
    <w:rsid w:val="00183A9E"/>
    <w:rsid w:val="00183F1E"/>
    <w:rsid w:val="001872D7"/>
    <w:rsid w:val="00187B4D"/>
    <w:rsid w:val="0019054D"/>
    <w:rsid w:val="00191475"/>
    <w:rsid w:val="00192186"/>
    <w:rsid w:val="00193B2F"/>
    <w:rsid w:val="00193E87"/>
    <w:rsid w:val="00194BFA"/>
    <w:rsid w:val="0019568C"/>
    <w:rsid w:val="001964E1"/>
    <w:rsid w:val="001A093C"/>
    <w:rsid w:val="001A22DE"/>
    <w:rsid w:val="001A3904"/>
    <w:rsid w:val="001A4361"/>
    <w:rsid w:val="001A47B0"/>
    <w:rsid w:val="001A5526"/>
    <w:rsid w:val="001A558B"/>
    <w:rsid w:val="001B0981"/>
    <w:rsid w:val="001B2075"/>
    <w:rsid w:val="001B4351"/>
    <w:rsid w:val="001B4F16"/>
    <w:rsid w:val="001B634D"/>
    <w:rsid w:val="001B6645"/>
    <w:rsid w:val="001B701B"/>
    <w:rsid w:val="001B7AF5"/>
    <w:rsid w:val="001B7F65"/>
    <w:rsid w:val="001C05CD"/>
    <w:rsid w:val="001C1107"/>
    <w:rsid w:val="001C202F"/>
    <w:rsid w:val="001C2221"/>
    <w:rsid w:val="001C5748"/>
    <w:rsid w:val="001C6268"/>
    <w:rsid w:val="001C6D97"/>
    <w:rsid w:val="001D0B4C"/>
    <w:rsid w:val="001D23BD"/>
    <w:rsid w:val="001D4108"/>
    <w:rsid w:val="001D41E9"/>
    <w:rsid w:val="001D553F"/>
    <w:rsid w:val="001D57A5"/>
    <w:rsid w:val="001D5F2F"/>
    <w:rsid w:val="001E0A09"/>
    <w:rsid w:val="001E1C80"/>
    <w:rsid w:val="001E346A"/>
    <w:rsid w:val="001E5A3A"/>
    <w:rsid w:val="001E5F61"/>
    <w:rsid w:val="001E5FB3"/>
    <w:rsid w:val="001E6B8B"/>
    <w:rsid w:val="001E6EC3"/>
    <w:rsid w:val="001E7AB6"/>
    <w:rsid w:val="001F0DAE"/>
    <w:rsid w:val="001F1671"/>
    <w:rsid w:val="001F1D43"/>
    <w:rsid w:val="001F1E25"/>
    <w:rsid w:val="001F3276"/>
    <w:rsid w:val="001F35DD"/>
    <w:rsid w:val="001F426C"/>
    <w:rsid w:val="001F4E4C"/>
    <w:rsid w:val="001F505D"/>
    <w:rsid w:val="001F6D65"/>
    <w:rsid w:val="001F7710"/>
    <w:rsid w:val="002002F6"/>
    <w:rsid w:val="00200B68"/>
    <w:rsid w:val="0020204B"/>
    <w:rsid w:val="00202110"/>
    <w:rsid w:val="002043DF"/>
    <w:rsid w:val="00204447"/>
    <w:rsid w:val="00205A3C"/>
    <w:rsid w:val="0020628B"/>
    <w:rsid w:val="00206AF9"/>
    <w:rsid w:val="00210DBF"/>
    <w:rsid w:val="00212860"/>
    <w:rsid w:val="00212A51"/>
    <w:rsid w:val="00213457"/>
    <w:rsid w:val="00214188"/>
    <w:rsid w:val="002142F4"/>
    <w:rsid w:val="00215016"/>
    <w:rsid w:val="002153EB"/>
    <w:rsid w:val="002155C3"/>
    <w:rsid w:val="00215AF9"/>
    <w:rsid w:val="00217677"/>
    <w:rsid w:val="00220135"/>
    <w:rsid w:val="00220D49"/>
    <w:rsid w:val="00220DF3"/>
    <w:rsid w:val="00222802"/>
    <w:rsid w:val="00225DAD"/>
    <w:rsid w:val="0022708D"/>
    <w:rsid w:val="0022798F"/>
    <w:rsid w:val="002301AA"/>
    <w:rsid w:val="00230764"/>
    <w:rsid w:val="00230C4C"/>
    <w:rsid w:val="002310D1"/>
    <w:rsid w:val="002317B4"/>
    <w:rsid w:val="00232218"/>
    <w:rsid w:val="002334FF"/>
    <w:rsid w:val="002336C8"/>
    <w:rsid w:val="00235ADF"/>
    <w:rsid w:val="00235D39"/>
    <w:rsid w:val="0023649E"/>
    <w:rsid w:val="00240667"/>
    <w:rsid w:val="00243B68"/>
    <w:rsid w:val="0024425A"/>
    <w:rsid w:val="002444C5"/>
    <w:rsid w:val="00245AEC"/>
    <w:rsid w:val="00246ABD"/>
    <w:rsid w:val="00251B74"/>
    <w:rsid w:val="00252EBA"/>
    <w:rsid w:val="002542AE"/>
    <w:rsid w:val="00254CB7"/>
    <w:rsid w:val="0025572A"/>
    <w:rsid w:val="00255DCB"/>
    <w:rsid w:val="00256AFE"/>
    <w:rsid w:val="002633F9"/>
    <w:rsid w:val="00263DC3"/>
    <w:rsid w:val="00264827"/>
    <w:rsid w:val="00264E21"/>
    <w:rsid w:val="0026535B"/>
    <w:rsid w:val="00265C7B"/>
    <w:rsid w:val="00265D84"/>
    <w:rsid w:val="002665F0"/>
    <w:rsid w:val="002669C4"/>
    <w:rsid w:val="00270689"/>
    <w:rsid w:val="0027279C"/>
    <w:rsid w:val="00274B13"/>
    <w:rsid w:val="00275136"/>
    <w:rsid w:val="002752E6"/>
    <w:rsid w:val="00275E1E"/>
    <w:rsid w:val="002762FD"/>
    <w:rsid w:val="002765A6"/>
    <w:rsid w:val="00277168"/>
    <w:rsid w:val="0027793F"/>
    <w:rsid w:val="00277A89"/>
    <w:rsid w:val="00277B22"/>
    <w:rsid w:val="002804AC"/>
    <w:rsid w:val="002806C2"/>
    <w:rsid w:val="00280718"/>
    <w:rsid w:val="00281346"/>
    <w:rsid w:val="0028222D"/>
    <w:rsid w:val="0028311C"/>
    <w:rsid w:val="00285392"/>
    <w:rsid w:val="00286E35"/>
    <w:rsid w:val="00287FC9"/>
    <w:rsid w:val="00290C8B"/>
    <w:rsid w:val="00290D65"/>
    <w:rsid w:val="002918B4"/>
    <w:rsid w:val="00292861"/>
    <w:rsid w:val="00292924"/>
    <w:rsid w:val="00292B8E"/>
    <w:rsid w:val="002932D8"/>
    <w:rsid w:val="002938D3"/>
    <w:rsid w:val="00294D77"/>
    <w:rsid w:val="002A04F8"/>
    <w:rsid w:val="002A1A32"/>
    <w:rsid w:val="002A2F5A"/>
    <w:rsid w:val="002A31A6"/>
    <w:rsid w:val="002A391D"/>
    <w:rsid w:val="002A402D"/>
    <w:rsid w:val="002A5EE2"/>
    <w:rsid w:val="002B0DCD"/>
    <w:rsid w:val="002B1001"/>
    <w:rsid w:val="002B2D20"/>
    <w:rsid w:val="002B3E92"/>
    <w:rsid w:val="002B422D"/>
    <w:rsid w:val="002B4B8E"/>
    <w:rsid w:val="002B4E49"/>
    <w:rsid w:val="002B5F63"/>
    <w:rsid w:val="002B7445"/>
    <w:rsid w:val="002B7611"/>
    <w:rsid w:val="002C0EFC"/>
    <w:rsid w:val="002C11A6"/>
    <w:rsid w:val="002C16EE"/>
    <w:rsid w:val="002C18E0"/>
    <w:rsid w:val="002C201C"/>
    <w:rsid w:val="002C22B7"/>
    <w:rsid w:val="002C2682"/>
    <w:rsid w:val="002C32EF"/>
    <w:rsid w:val="002D04F9"/>
    <w:rsid w:val="002D1FF5"/>
    <w:rsid w:val="002D2730"/>
    <w:rsid w:val="002D372C"/>
    <w:rsid w:val="002D6EA8"/>
    <w:rsid w:val="002E065D"/>
    <w:rsid w:val="002E07E4"/>
    <w:rsid w:val="002E1C99"/>
    <w:rsid w:val="002E37C2"/>
    <w:rsid w:val="002E3EAB"/>
    <w:rsid w:val="002E5053"/>
    <w:rsid w:val="002E653D"/>
    <w:rsid w:val="002E7326"/>
    <w:rsid w:val="002F024F"/>
    <w:rsid w:val="002F0272"/>
    <w:rsid w:val="002F126B"/>
    <w:rsid w:val="002F3274"/>
    <w:rsid w:val="002F3548"/>
    <w:rsid w:val="002F3EC1"/>
    <w:rsid w:val="002F5966"/>
    <w:rsid w:val="002F5ED1"/>
    <w:rsid w:val="002F6182"/>
    <w:rsid w:val="002F637F"/>
    <w:rsid w:val="002F71FC"/>
    <w:rsid w:val="002F7F87"/>
    <w:rsid w:val="00300CFE"/>
    <w:rsid w:val="003010E9"/>
    <w:rsid w:val="003040F4"/>
    <w:rsid w:val="003054AB"/>
    <w:rsid w:val="003068A5"/>
    <w:rsid w:val="00306F06"/>
    <w:rsid w:val="0030724A"/>
    <w:rsid w:val="00307BAC"/>
    <w:rsid w:val="0031054A"/>
    <w:rsid w:val="00310A74"/>
    <w:rsid w:val="00311754"/>
    <w:rsid w:val="00311F5C"/>
    <w:rsid w:val="00313C25"/>
    <w:rsid w:val="003153B6"/>
    <w:rsid w:val="00315538"/>
    <w:rsid w:val="00315B6E"/>
    <w:rsid w:val="003172CD"/>
    <w:rsid w:val="0031773F"/>
    <w:rsid w:val="003200BF"/>
    <w:rsid w:val="003200D1"/>
    <w:rsid w:val="00321B8B"/>
    <w:rsid w:val="0032267B"/>
    <w:rsid w:val="00322C82"/>
    <w:rsid w:val="00322F08"/>
    <w:rsid w:val="00326151"/>
    <w:rsid w:val="003266FA"/>
    <w:rsid w:val="0032675E"/>
    <w:rsid w:val="00326FF9"/>
    <w:rsid w:val="00327D78"/>
    <w:rsid w:val="0033392A"/>
    <w:rsid w:val="003353C3"/>
    <w:rsid w:val="003361A8"/>
    <w:rsid w:val="00337ABB"/>
    <w:rsid w:val="00340134"/>
    <w:rsid w:val="00342639"/>
    <w:rsid w:val="00342A5D"/>
    <w:rsid w:val="0034535B"/>
    <w:rsid w:val="003459C8"/>
    <w:rsid w:val="003465D1"/>
    <w:rsid w:val="003467B8"/>
    <w:rsid w:val="003504D3"/>
    <w:rsid w:val="003516A0"/>
    <w:rsid w:val="00351A95"/>
    <w:rsid w:val="003529DB"/>
    <w:rsid w:val="003540DF"/>
    <w:rsid w:val="00354F8E"/>
    <w:rsid w:val="00355C8F"/>
    <w:rsid w:val="00355EBC"/>
    <w:rsid w:val="0035628B"/>
    <w:rsid w:val="00356CE0"/>
    <w:rsid w:val="00356EC7"/>
    <w:rsid w:val="003577B9"/>
    <w:rsid w:val="003579E0"/>
    <w:rsid w:val="00357A5D"/>
    <w:rsid w:val="00360D61"/>
    <w:rsid w:val="00360EB0"/>
    <w:rsid w:val="00362B79"/>
    <w:rsid w:val="003631A8"/>
    <w:rsid w:val="00363A70"/>
    <w:rsid w:val="00363ECE"/>
    <w:rsid w:val="00364E46"/>
    <w:rsid w:val="00367BA0"/>
    <w:rsid w:val="003709E7"/>
    <w:rsid w:val="003716CE"/>
    <w:rsid w:val="00373180"/>
    <w:rsid w:val="0037375E"/>
    <w:rsid w:val="00373948"/>
    <w:rsid w:val="00375866"/>
    <w:rsid w:val="00375D52"/>
    <w:rsid w:val="003767BD"/>
    <w:rsid w:val="0038088F"/>
    <w:rsid w:val="00382544"/>
    <w:rsid w:val="00382884"/>
    <w:rsid w:val="00382C2B"/>
    <w:rsid w:val="00383E5A"/>
    <w:rsid w:val="003848DE"/>
    <w:rsid w:val="00385D5D"/>
    <w:rsid w:val="00386D83"/>
    <w:rsid w:val="0039006A"/>
    <w:rsid w:val="003907E9"/>
    <w:rsid w:val="00390D2D"/>
    <w:rsid w:val="00390E39"/>
    <w:rsid w:val="00391BD6"/>
    <w:rsid w:val="00392395"/>
    <w:rsid w:val="00394812"/>
    <w:rsid w:val="00395251"/>
    <w:rsid w:val="00396B75"/>
    <w:rsid w:val="00396C77"/>
    <w:rsid w:val="003974E1"/>
    <w:rsid w:val="003975EB"/>
    <w:rsid w:val="003A17B5"/>
    <w:rsid w:val="003A190D"/>
    <w:rsid w:val="003A1E94"/>
    <w:rsid w:val="003A5A26"/>
    <w:rsid w:val="003A5E58"/>
    <w:rsid w:val="003A70E4"/>
    <w:rsid w:val="003B09EB"/>
    <w:rsid w:val="003B0AE9"/>
    <w:rsid w:val="003B24B8"/>
    <w:rsid w:val="003B4EFC"/>
    <w:rsid w:val="003B6AD9"/>
    <w:rsid w:val="003B714C"/>
    <w:rsid w:val="003C0BEF"/>
    <w:rsid w:val="003C10E5"/>
    <w:rsid w:val="003C1A63"/>
    <w:rsid w:val="003C3030"/>
    <w:rsid w:val="003C34A6"/>
    <w:rsid w:val="003C418E"/>
    <w:rsid w:val="003C54A5"/>
    <w:rsid w:val="003C6D0E"/>
    <w:rsid w:val="003C7362"/>
    <w:rsid w:val="003C73E3"/>
    <w:rsid w:val="003C75CF"/>
    <w:rsid w:val="003D1190"/>
    <w:rsid w:val="003D3549"/>
    <w:rsid w:val="003D465C"/>
    <w:rsid w:val="003D4CD9"/>
    <w:rsid w:val="003D76B4"/>
    <w:rsid w:val="003D7D9B"/>
    <w:rsid w:val="003D7E86"/>
    <w:rsid w:val="003E08AB"/>
    <w:rsid w:val="003E1058"/>
    <w:rsid w:val="003E2254"/>
    <w:rsid w:val="003E3231"/>
    <w:rsid w:val="003E34EC"/>
    <w:rsid w:val="003E397A"/>
    <w:rsid w:val="003E4160"/>
    <w:rsid w:val="003E4AEB"/>
    <w:rsid w:val="003E5C24"/>
    <w:rsid w:val="003E5D73"/>
    <w:rsid w:val="003E673F"/>
    <w:rsid w:val="003F032E"/>
    <w:rsid w:val="003F1792"/>
    <w:rsid w:val="003F2039"/>
    <w:rsid w:val="003F2950"/>
    <w:rsid w:val="003F4E1C"/>
    <w:rsid w:val="003F5B50"/>
    <w:rsid w:val="003F690C"/>
    <w:rsid w:val="003F774F"/>
    <w:rsid w:val="00400EE8"/>
    <w:rsid w:val="0040209E"/>
    <w:rsid w:val="00406210"/>
    <w:rsid w:val="00406487"/>
    <w:rsid w:val="004072A7"/>
    <w:rsid w:val="004075BF"/>
    <w:rsid w:val="00407764"/>
    <w:rsid w:val="0041029A"/>
    <w:rsid w:val="004116D5"/>
    <w:rsid w:val="00412952"/>
    <w:rsid w:val="00412C35"/>
    <w:rsid w:val="00413306"/>
    <w:rsid w:val="004133A9"/>
    <w:rsid w:val="00413AB1"/>
    <w:rsid w:val="00414FB8"/>
    <w:rsid w:val="004163C8"/>
    <w:rsid w:val="00416460"/>
    <w:rsid w:val="00421857"/>
    <w:rsid w:val="00423493"/>
    <w:rsid w:val="0042450E"/>
    <w:rsid w:val="0042491B"/>
    <w:rsid w:val="00424991"/>
    <w:rsid w:val="00424D91"/>
    <w:rsid w:val="00425B1A"/>
    <w:rsid w:val="00425CF7"/>
    <w:rsid w:val="004262E8"/>
    <w:rsid w:val="00426ACE"/>
    <w:rsid w:val="00427F8C"/>
    <w:rsid w:val="00430048"/>
    <w:rsid w:val="00430CF2"/>
    <w:rsid w:val="004320EB"/>
    <w:rsid w:val="00433117"/>
    <w:rsid w:val="00433606"/>
    <w:rsid w:val="00433C64"/>
    <w:rsid w:val="00434307"/>
    <w:rsid w:val="00434495"/>
    <w:rsid w:val="00437BB8"/>
    <w:rsid w:val="004406C4"/>
    <w:rsid w:val="00440B26"/>
    <w:rsid w:val="00441930"/>
    <w:rsid w:val="004424EF"/>
    <w:rsid w:val="00442F16"/>
    <w:rsid w:val="0044435C"/>
    <w:rsid w:val="00444D52"/>
    <w:rsid w:val="00445AE4"/>
    <w:rsid w:val="00445B89"/>
    <w:rsid w:val="00446348"/>
    <w:rsid w:val="00447053"/>
    <w:rsid w:val="00451A90"/>
    <w:rsid w:val="00451F47"/>
    <w:rsid w:val="00451F6A"/>
    <w:rsid w:val="00452D87"/>
    <w:rsid w:val="004539E6"/>
    <w:rsid w:val="004547F0"/>
    <w:rsid w:val="00455104"/>
    <w:rsid w:val="0045607F"/>
    <w:rsid w:val="00461300"/>
    <w:rsid w:val="0046260D"/>
    <w:rsid w:val="00462932"/>
    <w:rsid w:val="00464958"/>
    <w:rsid w:val="00466FAF"/>
    <w:rsid w:val="00467BDE"/>
    <w:rsid w:val="004701FF"/>
    <w:rsid w:val="004702A9"/>
    <w:rsid w:val="0047156C"/>
    <w:rsid w:val="00471A92"/>
    <w:rsid w:val="004721EE"/>
    <w:rsid w:val="0047263A"/>
    <w:rsid w:val="00472C85"/>
    <w:rsid w:val="00473696"/>
    <w:rsid w:val="0047547F"/>
    <w:rsid w:val="00476CAC"/>
    <w:rsid w:val="00477B2C"/>
    <w:rsid w:val="00481032"/>
    <w:rsid w:val="00483824"/>
    <w:rsid w:val="00483980"/>
    <w:rsid w:val="00483E7D"/>
    <w:rsid w:val="004840EB"/>
    <w:rsid w:val="0048571B"/>
    <w:rsid w:val="00485CCC"/>
    <w:rsid w:val="004919D6"/>
    <w:rsid w:val="00492DE2"/>
    <w:rsid w:val="00494185"/>
    <w:rsid w:val="00494ACA"/>
    <w:rsid w:val="00494F3F"/>
    <w:rsid w:val="0049509F"/>
    <w:rsid w:val="00496871"/>
    <w:rsid w:val="004A0DA0"/>
    <w:rsid w:val="004A3C92"/>
    <w:rsid w:val="004A3E2E"/>
    <w:rsid w:val="004A637B"/>
    <w:rsid w:val="004A6455"/>
    <w:rsid w:val="004A7039"/>
    <w:rsid w:val="004A756B"/>
    <w:rsid w:val="004B083D"/>
    <w:rsid w:val="004B16D6"/>
    <w:rsid w:val="004B17C8"/>
    <w:rsid w:val="004B24A2"/>
    <w:rsid w:val="004B281A"/>
    <w:rsid w:val="004B2DDC"/>
    <w:rsid w:val="004B6904"/>
    <w:rsid w:val="004B70D8"/>
    <w:rsid w:val="004C0836"/>
    <w:rsid w:val="004C0A14"/>
    <w:rsid w:val="004C163C"/>
    <w:rsid w:val="004C211C"/>
    <w:rsid w:val="004C329A"/>
    <w:rsid w:val="004C6B3E"/>
    <w:rsid w:val="004C703B"/>
    <w:rsid w:val="004D080E"/>
    <w:rsid w:val="004D0DF0"/>
    <w:rsid w:val="004D1514"/>
    <w:rsid w:val="004D5DAD"/>
    <w:rsid w:val="004D6C3E"/>
    <w:rsid w:val="004D7611"/>
    <w:rsid w:val="004D7840"/>
    <w:rsid w:val="004D7F47"/>
    <w:rsid w:val="004E2A9E"/>
    <w:rsid w:val="004E2E59"/>
    <w:rsid w:val="004E4059"/>
    <w:rsid w:val="004E4091"/>
    <w:rsid w:val="004E433E"/>
    <w:rsid w:val="004E50A3"/>
    <w:rsid w:val="004E618A"/>
    <w:rsid w:val="004E65F8"/>
    <w:rsid w:val="004E77F1"/>
    <w:rsid w:val="004F0D75"/>
    <w:rsid w:val="004F0F62"/>
    <w:rsid w:val="004F0FD3"/>
    <w:rsid w:val="004F1043"/>
    <w:rsid w:val="004F117A"/>
    <w:rsid w:val="004F18FB"/>
    <w:rsid w:val="004F28A9"/>
    <w:rsid w:val="004F2C63"/>
    <w:rsid w:val="004F4910"/>
    <w:rsid w:val="004F4BE2"/>
    <w:rsid w:val="004F5EB5"/>
    <w:rsid w:val="004F607B"/>
    <w:rsid w:val="004F63E7"/>
    <w:rsid w:val="004F7C60"/>
    <w:rsid w:val="00500F0B"/>
    <w:rsid w:val="00503888"/>
    <w:rsid w:val="0050399A"/>
    <w:rsid w:val="00503D00"/>
    <w:rsid w:val="00504176"/>
    <w:rsid w:val="005052C5"/>
    <w:rsid w:val="005059DA"/>
    <w:rsid w:val="00505A2A"/>
    <w:rsid w:val="005065E0"/>
    <w:rsid w:val="00506733"/>
    <w:rsid w:val="005067D7"/>
    <w:rsid w:val="00506917"/>
    <w:rsid w:val="00507CF2"/>
    <w:rsid w:val="005101BF"/>
    <w:rsid w:val="00511BC7"/>
    <w:rsid w:val="00515686"/>
    <w:rsid w:val="00516CC2"/>
    <w:rsid w:val="005176F3"/>
    <w:rsid w:val="00517DE5"/>
    <w:rsid w:val="00525052"/>
    <w:rsid w:val="00525F19"/>
    <w:rsid w:val="0052641A"/>
    <w:rsid w:val="00526B87"/>
    <w:rsid w:val="00527EC7"/>
    <w:rsid w:val="00530CA3"/>
    <w:rsid w:val="00530D60"/>
    <w:rsid w:val="005328A5"/>
    <w:rsid w:val="00532C40"/>
    <w:rsid w:val="00532F62"/>
    <w:rsid w:val="0053316C"/>
    <w:rsid w:val="00533799"/>
    <w:rsid w:val="005339F5"/>
    <w:rsid w:val="0053415D"/>
    <w:rsid w:val="00534B10"/>
    <w:rsid w:val="0053522D"/>
    <w:rsid w:val="00535387"/>
    <w:rsid w:val="005358D4"/>
    <w:rsid w:val="00536AC2"/>
    <w:rsid w:val="0053700A"/>
    <w:rsid w:val="0053753A"/>
    <w:rsid w:val="0054243B"/>
    <w:rsid w:val="0054347F"/>
    <w:rsid w:val="00543E74"/>
    <w:rsid w:val="005443A2"/>
    <w:rsid w:val="00544E5D"/>
    <w:rsid w:val="005451D1"/>
    <w:rsid w:val="00546D8F"/>
    <w:rsid w:val="00547AD2"/>
    <w:rsid w:val="005516FC"/>
    <w:rsid w:val="00551935"/>
    <w:rsid w:val="00552592"/>
    <w:rsid w:val="005525F4"/>
    <w:rsid w:val="005535A4"/>
    <w:rsid w:val="00555A31"/>
    <w:rsid w:val="00557937"/>
    <w:rsid w:val="00560F57"/>
    <w:rsid w:val="00561694"/>
    <w:rsid w:val="00561B25"/>
    <w:rsid w:val="00563CB2"/>
    <w:rsid w:val="00564BE9"/>
    <w:rsid w:val="00565575"/>
    <w:rsid w:val="0056648B"/>
    <w:rsid w:val="0056683A"/>
    <w:rsid w:val="005671A0"/>
    <w:rsid w:val="00572731"/>
    <w:rsid w:val="005733DE"/>
    <w:rsid w:val="00573477"/>
    <w:rsid w:val="00574984"/>
    <w:rsid w:val="00574B03"/>
    <w:rsid w:val="0057533B"/>
    <w:rsid w:val="0057570F"/>
    <w:rsid w:val="00577009"/>
    <w:rsid w:val="0057738B"/>
    <w:rsid w:val="0058087C"/>
    <w:rsid w:val="00580FCB"/>
    <w:rsid w:val="00583432"/>
    <w:rsid w:val="00583A7C"/>
    <w:rsid w:val="00584F77"/>
    <w:rsid w:val="005869DC"/>
    <w:rsid w:val="00587DD8"/>
    <w:rsid w:val="00590D42"/>
    <w:rsid w:val="005912BF"/>
    <w:rsid w:val="00591B90"/>
    <w:rsid w:val="00593537"/>
    <w:rsid w:val="0059386A"/>
    <w:rsid w:val="00594410"/>
    <w:rsid w:val="0059596C"/>
    <w:rsid w:val="00595E0C"/>
    <w:rsid w:val="00596530"/>
    <w:rsid w:val="005A087A"/>
    <w:rsid w:val="005A0B57"/>
    <w:rsid w:val="005A0FF6"/>
    <w:rsid w:val="005A4DCB"/>
    <w:rsid w:val="005A4DD9"/>
    <w:rsid w:val="005A6016"/>
    <w:rsid w:val="005A6166"/>
    <w:rsid w:val="005A735C"/>
    <w:rsid w:val="005A7A46"/>
    <w:rsid w:val="005B10CD"/>
    <w:rsid w:val="005B14F9"/>
    <w:rsid w:val="005B19FE"/>
    <w:rsid w:val="005B1F6E"/>
    <w:rsid w:val="005B2B72"/>
    <w:rsid w:val="005B3A1E"/>
    <w:rsid w:val="005B7780"/>
    <w:rsid w:val="005B7809"/>
    <w:rsid w:val="005C061E"/>
    <w:rsid w:val="005C2419"/>
    <w:rsid w:val="005C26F8"/>
    <w:rsid w:val="005C3FBD"/>
    <w:rsid w:val="005C494A"/>
    <w:rsid w:val="005C4A6E"/>
    <w:rsid w:val="005C562D"/>
    <w:rsid w:val="005C5675"/>
    <w:rsid w:val="005C5788"/>
    <w:rsid w:val="005C5A22"/>
    <w:rsid w:val="005C7239"/>
    <w:rsid w:val="005D016A"/>
    <w:rsid w:val="005D05E0"/>
    <w:rsid w:val="005D09D4"/>
    <w:rsid w:val="005D0B88"/>
    <w:rsid w:val="005D2ADF"/>
    <w:rsid w:val="005D3341"/>
    <w:rsid w:val="005D4ED7"/>
    <w:rsid w:val="005D64E2"/>
    <w:rsid w:val="005D69F7"/>
    <w:rsid w:val="005D7022"/>
    <w:rsid w:val="005E0E2F"/>
    <w:rsid w:val="005E34E0"/>
    <w:rsid w:val="005E3862"/>
    <w:rsid w:val="005E4094"/>
    <w:rsid w:val="005E5E9B"/>
    <w:rsid w:val="005E7B79"/>
    <w:rsid w:val="005E7C12"/>
    <w:rsid w:val="005F0321"/>
    <w:rsid w:val="005F10F5"/>
    <w:rsid w:val="005F17F5"/>
    <w:rsid w:val="005F2357"/>
    <w:rsid w:val="005F23D5"/>
    <w:rsid w:val="005F24F4"/>
    <w:rsid w:val="005F2A5B"/>
    <w:rsid w:val="005F35AB"/>
    <w:rsid w:val="005F525D"/>
    <w:rsid w:val="005F59A9"/>
    <w:rsid w:val="005F6752"/>
    <w:rsid w:val="00602596"/>
    <w:rsid w:val="0060634F"/>
    <w:rsid w:val="00606CD7"/>
    <w:rsid w:val="0060709F"/>
    <w:rsid w:val="0061020B"/>
    <w:rsid w:val="00610E5D"/>
    <w:rsid w:val="00610FD2"/>
    <w:rsid w:val="00612409"/>
    <w:rsid w:val="0061579E"/>
    <w:rsid w:val="00615865"/>
    <w:rsid w:val="00617A44"/>
    <w:rsid w:val="00617E1B"/>
    <w:rsid w:val="0062141E"/>
    <w:rsid w:val="006224AC"/>
    <w:rsid w:val="00622D2C"/>
    <w:rsid w:val="006244C7"/>
    <w:rsid w:val="0062581B"/>
    <w:rsid w:val="00625ECD"/>
    <w:rsid w:val="006268F5"/>
    <w:rsid w:val="0062698D"/>
    <w:rsid w:val="00627049"/>
    <w:rsid w:val="0062792E"/>
    <w:rsid w:val="00630A1E"/>
    <w:rsid w:val="00630A51"/>
    <w:rsid w:val="006315AD"/>
    <w:rsid w:val="0063198F"/>
    <w:rsid w:val="006320E3"/>
    <w:rsid w:val="00632CBE"/>
    <w:rsid w:val="00634005"/>
    <w:rsid w:val="00634F5D"/>
    <w:rsid w:val="00634FA4"/>
    <w:rsid w:val="00636404"/>
    <w:rsid w:val="00637625"/>
    <w:rsid w:val="00640062"/>
    <w:rsid w:val="0064147A"/>
    <w:rsid w:val="00641B5A"/>
    <w:rsid w:val="00644C5D"/>
    <w:rsid w:val="00644D8C"/>
    <w:rsid w:val="00647729"/>
    <w:rsid w:val="0065094F"/>
    <w:rsid w:val="006535F1"/>
    <w:rsid w:val="006545A4"/>
    <w:rsid w:val="00654D1B"/>
    <w:rsid w:val="00655354"/>
    <w:rsid w:val="00660014"/>
    <w:rsid w:val="0066180D"/>
    <w:rsid w:val="0066228C"/>
    <w:rsid w:val="0066339C"/>
    <w:rsid w:val="0066359A"/>
    <w:rsid w:val="006641A7"/>
    <w:rsid w:val="00664995"/>
    <w:rsid w:val="006649A4"/>
    <w:rsid w:val="00665128"/>
    <w:rsid w:val="00665394"/>
    <w:rsid w:val="0066544A"/>
    <w:rsid w:val="006722E1"/>
    <w:rsid w:val="0067297E"/>
    <w:rsid w:val="00674919"/>
    <w:rsid w:val="0067771D"/>
    <w:rsid w:val="0068022B"/>
    <w:rsid w:val="00680D7A"/>
    <w:rsid w:val="00681B49"/>
    <w:rsid w:val="006836EE"/>
    <w:rsid w:val="0068714F"/>
    <w:rsid w:val="00687188"/>
    <w:rsid w:val="0069106D"/>
    <w:rsid w:val="00692AFD"/>
    <w:rsid w:val="00692F0E"/>
    <w:rsid w:val="0069508B"/>
    <w:rsid w:val="00695498"/>
    <w:rsid w:val="00696CC0"/>
    <w:rsid w:val="006977F1"/>
    <w:rsid w:val="006A005F"/>
    <w:rsid w:val="006A1366"/>
    <w:rsid w:val="006A339E"/>
    <w:rsid w:val="006A3720"/>
    <w:rsid w:val="006A3D82"/>
    <w:rsid w:val="006A6849"/>
    <w:rsid w:val="006A7240"/>
    <w:rsid w:val="006B0858"/>
    <w:rsid w:val="006B203D"/>
    <w:rsid w:val="006B2262"/>
    <w:rsid w:val="006B2D24"/>
    <w:rsid w:val="006B5BD3"/>
    <w:rsid w:val="006B5FB2"/>
    <w:rsid w:val="006B7618"/>
    <w:rsid w:val="006B78D1"/>
    <w:rsid w:val="006B7B57"/>
    <w:rsid w:val="006C1470"/>
    <w:rsid w:val="006C1E08"/>
    <w:rsid w:val="006C1FF6"/>
    <w:rsid w:val="006C2D68"/>
    <w:rsid w:val="006C36D2"/>
    <w:rsid w:val="006C4EC6"/>
    <w:rsid w:val="006C4F23"/>
    <w:rsid w:val="006C6579"/>
    <w:rsid w:val="006C6C6A"/>
    <w:rsid w:val="006C6C99"/>
    <w:rsid w:val="006C7F30"/>
    <w:rsid w:val="006C7FC1"/>
    <w:rsid w:val="006D1527"/>
    <w:rsid w:val="006D15F1"/>
    <w:rsid w:val="006D1A0C"/>
    <w:rsid w:val="006D23CF"/>
    <w:rsid w:val="006D49A5"/>
    <w:rsid w:val="006D593C"/>
    <w:rsid w:val="006D6FF2"/>
    <w:rsid w:val="006E04BB"/>
    <w:rsid w:val="006E2657"/>
    <w:rsid w:val="006E3010"/>
    <w:rsid w:val="006E30B5"/>
    <w:rsid w:val="006E33A7"/>
    <w:rsid w:val="006E3958"/>
    <w:rsid w:val="006E45B7"/>
    <w:rsid w:val="006E4F23"/>
    <w:rsid w:val="006E729D"/>
    <w:rsid w:val="006E7474"/>
    <w:rsid w:val="006E7929"/>
    <w:rsid w:val="006E7DC5"/>
    <w:rsid w:val="006F114C"/>
    <w:rsid w:val="006F2AF0"/>
    <w:rsid w:val="006F36B0"/>
    <w:rsid w:val="006F3AA2"/>
    <w:rsid w:val="006F41DA"/>
    <w:rsid w:val="006F4FBA"/>
    <w:rsid w:val="006F4FE0"/>
    <w:rsid w:val="006F613F"/>
    <w:rsid w:val="006F7A54"/>
    <w:rsid w:val="006F7F58"/>
    <w:rsid w:val="00700B97"/>
    <w:rsid w:val="00702DBE"/>
    <w:rsid w:val="00704814"/>
    <w:rsid w:val="00704863"/>
    <w:rsid w:val="00705035"/>
    <w:rsid w:val="00705358"/>
    <w:rsid w:val="007053D2"/>
    <w:rsid w:val="007075CE"/>
    <w:rsid w:val="00712378"/>
    <w:rsid w:val="00714284"/>
    <w:rsid w:val="0071451B"/>
    <w:rsid w:val="00715FA9"/>
    <w:rsid w:val="0071702C"/>
    <w:rsid w:val="00717C9A"/>
    <w:rsid w:val="0072010F"/>
    <w:rsid w:val="00721662"/>
    <w:rsid w:val="00721E4B"/>
    <w:rsid w:val="00722D69"/>
    <w:rsid w:val="00724B26"/>
    <w:rsid w:val="00725D1F"/>
    <w:rsid w:val="00726434"/>
    <w:rsid w:val="007264A0"/>
    <w:rsid w:val="0072717C"/>
    <w:rsid w:val="007312D4"/>
    <w:rsid w:val="0073279F"/>
    <w:rsid w:val="00732AC3"/>
    <w:rsid w:val="007354FE"/>
    <w:rsid w:val="007365DD"/>
    <w:rsid w:val="00737145"/>
    <w:rsid w:val="0073748A"/>
    <w:rsid w:val="0074116D"/>
    <w:rsid w:val="007421B2"/>
    <w:rsid w:val="00743142"/>
    <w:rsid w:val="00743440"/>
    <w:rsid w:val="00743DB8"/>
    <w:rsid w:val="00745C11"/>
    <w:rsid w:val="00746B96"/>
    <w:rsid w:val="00750433"/>
    <w:rsid w:val="00751900"/>
    <w:rsid w:val="00752AB6"/>
    <w:rsid w:val="00753470"/>
    <w:rsid w:val="00753657"/>
    <w:rsid w:val="00753672"/>
    <w:rsid w:val="00753ABB"/>
    <w:rsid w:val="0075428F"/>
    <w:rsid w:val="0075507F"/>
    <w:rsid w:val="0075722A"/>
    <w:rsid w:val="007604BD"/>
    <w:rsid w:val="0076069A"/>
    <w:rsid w:val="007609B2"/>
    <w:rsid w:val="00762CA6"/>
    <w:rsid w:val="00763ADC"/>
    <w:rsid w:val="00763DE4"/>
    <w:rsid w:val="00764A2B"/>
    <w:rsid w:val="0076511B"/>
    <w:rsid w:val="00765513"/>
    <w:rsid w:val="007715A8"/>
    <w:rsid w:val="007715E4"/>
    <w:rsid w:val="0077213F"/>
    <w:rsid w:val="00774076"/>
    <w:rsid w:val="00774DA0"/>
    <w:rsid w:val="00775E61"/>
    <w:rsid w:val="00776204"/>
    <w:rsid w:val="007774A6"/>
    <w:rsid w:val="007811B2"/>
    <w:rsid w:val="007840D4"/>
    <w:rsid w:val="007851DF"/>
    <w:rsid w:val="00785BB3"/>
    <w:rsid w:val="00785C5E"/>
    <w:rsid w:val="00785F7C"/>
    <w:rsid w:val="00786AA6"/>
    <w:rsid w:val="00786C85"/>
    <w:rsid w:val="00790020"/>
    <w:rsid w:val="00790071"/>
    <w:rsid w:val="00790F4B"/>
    <w:rsid w:val="0079103A"/>
    <w:rsid w:val="00792051"/>
    <w:rsid w:val="0079211F"/>
    <w:rsid w:val="0079248A"/>
    <w:rsid w:val="00793FC9"/>
    <w:rsid w:val="0079562D"/>
    <w:rsid w:val="00795F27"/>
    <w:rsid w:val="00796097"/>
    <w:rsid w:val="00796546"/>
    <w:rsid w:val="007972E2"/>
    <w:rsid w:val="007A17D4"/>
    <w:rsid w:val="007A29E7"/>
    <w:rsid w:val="007A66FA"/>
    <w:rsid w:val="007A7116"/>
    <w:rsid w:val="007A7168"/>
    <w:rsid w:val="007A71DE"/>
    <w:rsid w:val="007A77EC"/>
    <w:rsid w:val="007B1759"/>
    <w:rsid w:val="007B274B"/>
    <w:rsid w:val="007B2940"/>
    <w:rsid w:val="007B29B0"/>
    <w:rsid w:val="007B3921"/>
    <w:rsid w:val="007B3D88"/>
    <w:rsid w:val="007B4969"/>
    <w:rsid w:val="007B5053"/>
    <w:rsid w:val="007B6543"/>
    <w:rsid w:val="007B69A5"/>
    <w:rsid w:val="007B6D04"/>
    <w:rsid w:val="007B7A09"/>
    <w:rsid w:val="007C3F83"/>
    <w:rsid w:val="007C4407"/>
    <w:rsid w:val="007C44CE"/>
    <w:rsid w:val="007C4F82"/>
    <w:rsid w:val="007C611C"/>
    <w:rsid w:val="007C7724"/>
    <w:rsid w:val="007C78B0"/>
    <w:rsid w:val="007D12B7"/>
    <w:rsid w:val="007D29A9"/>
    <w:rsid w:val="007D5AEE"/>
    <w:rsid w:val="007E0F6E"/>
    <w:rsid w:val="007E13E7"/>
    <w:rsid w:val="007E4917"/>
    <w:rsid w:val="007E528B"/>
    <w:rsid w:val="007E5752"/>
    <w:rsid w:val="007E621F"/>
    <w:rsid w:val="007E7662"/>
    <w:rsid w:val="007F0444"/>
    <w:rsid w:val="007F1B4E"/>
    <w:rsid w:val="007F1B87"/>
    <w:rsid w:val="007F20E7"/>
    <w:rsid w:val="007F2921"/>
    <w:rsid w:val="007F46AA"/>
    <w:rsid w:val="007F6798"/>
    <w:rsid w:val="007F6F22"/>
    <w:rsid w:val="007F7EB9"/>
    <w:rsid w:val="008009AF"/>
    <w:rsid w:val="00800E40"/>
    <w:rsid w:val="008024DF"/>
    <w:rsid w:val="00806301"/>
    <w:rsid w:val="008107E8"/>
    <w:rsid w:val="00811367"/>
    <w:rsid w:val="008139DE"/>
    <w:rsid w:val="00815A1F"/>
    <w:rsid w:val="00816DD4"/>
    <w:rsid w:val="00816EBA"/>
    <w:rsid w:val="00817D3F"/>
    <w:rsid w:val="00820DFC"/>
    <w:rsid w:val="00821392"/>
    <w:rsid w:val="00822A59"/>
    <w:rsid w:val="00823CFF"/>
    <w:rsid w:val="008250FB"/>
    <w:rsid w:val="00825942"/>
    <w:rsid w:val="00825FB2"/>
    <w:rsid w:val="008268DF"/>
    <w:rsid w:val="00826B5F"/>
    <w:rsid w:val="00827F2B"/>
    <w:rsid w:val="00830CA2"/>
    <w:rsid w:val="00833431"/>
    <w:rsid w:val="00833447"/>
    <w:rsid w:val="00834478"/>
    <w:rsid w:val="0083466D"/>
    <w:rsid w:val="00834C7E"/>
    <w:rsid w:val="00834DDB"/>
    <w:rsid w:val="008355C1"/>
    <w:rsid w:val="008366E3"/>
    <w:rsid w:val="00837922"/>
    <w:rsid w:val="00840CA5"/>
    <w:rsid w:val="00840F21"/>
    <w:rsid w:val="00841989"/>
    <w:rsid w:val="00845929"/>
    <w:rsid w:val="00845CA3"/>
    <w:rsid w:val="00850587"/>
    <w:rsid w:val="00850AFF"/>
    <w:rsid w:val="0085113D"/>
    <w:rsid w:val="00851A7A"/>
    <w:rsid w:val="00851D32"/>
    <w:rsid w:val="0085351F"/>
    <w:rsid w:val="008537C8"/>
    <w:rsid w:val="00856B2D"/>
    <w:rsid w:val="008601A4"/>
    <w:rsid w:val="008617A0"/>
    <w:rsid w:val="00861861"/>
    <w:rsid w:val="008638F8"/>
    <w:rsid w:val="00864D75"/>
    <w:rsid w:val="00865C1B"/>
    <w:rsid w:val="0086640D"/>
    <w:rsid w:val="00866F84"/>
    <w:rsid w:val="00866F88"/>
    <w:rsid w:val="008674DA"/>
    <w:rsid w:val="00867EF3"/>
    <w:rsid w:val="008717F1"/>
    <w:rsid w:val="008720AF"/>
    <w:rsid w:val="00873783"/>
    <w:rsid w:val="00873B4D"/>
    <w:rsid w:val="00874144"/>
    <w:rsid w:val="008743E1"/>
    <w:rsid w:val="00874727"/>
    <w:rsid w:val="0087481E"/>
    <w:rsid w:val="008758EF"/>
    <w:rsid w:val="00875EFB"/>
    <w:rsid w:val="008807D5"/>
    <w:rsid w:val="00880F02"/>
    <w:rsid w:val="00881255"/>
    <w:rsid w:val="00881842"/>
    <w:rsid w:val="00881951"/>
    <w:rsid w:val="00881C57"/>
    <w:rsid w:val="00882350"/>
    <w:rsid w:val="00883B1C"/>
    <w:rsid w:val="00883E0A"/>
    <w:rsid w:val="00884BF8"/>
    <w:rsid w:val="008851EE"/>
    <w:rsid w:val="00885FAD"/>
    <w:rsid w:val="008863BA"/>
    <w:rsid w:val="00886B22"/>
    <w:rsid w:val="00887E14"/>
    <w:rsid w:val="00891483"/>
    <w:rsid w:val="0089239C"/>
    <w:rsid w:val="008926EB"/>
    <w:rsid w:val="00893175"/>
    <w:rsid w:val="0089385F"/>
    <w:rsid w:val="00893B55"/>
    <w:rsid w:val="008958DA"/>
    <w:rsid w:val="008977D0"/>
    <w:rsid w:val="008A125D"/>
    <w:rsid w:val="008A1769"/>
    <w:rsid w:val="008A1FDA"/>
    <w:rsid w:val="008A3764"/>
    <w:rsid w:val="008A4B53"/>
    <w:rsid w:val="008A5133"/>
    <w:rsid w:val="008A545E"/>
    <w:rsid w:val="008A5498"/>
    <w:rsid w:val="008A667A"/>
    <w:rsid w:val="008A66B5"/>
    <w:rsid w:val="008A71BB"/>
    <w:rsid w:val="008A78C7"/>
    <w:rsid w:val="008B02B4"/>
    <w:rsid w:val="008B1AED"/>
    <w:rsid w:val="008B5359"/>
    <w:rsid w:val="008B5544"/>
    <w:rsid w:val="008B575D"/>
    <w:rsid w:val="008B60E6"/>
    <w:rsid w:val="008B623C"/>
    <w:rsid w:val="008C02F9"/>
    <w:rsid w:val="008C03BD"/>
    <w:rsid w:val="008C07A7"/>
    <w:rsid w:val="008C249F"/>
    <w:rsid w:val="008C2F4C"/>
    <w:rsid w:val="008C3AFE"/>
    <w:rsid w:val="008C471D"/>
    <w:rsid w:val="008C48A1"/>
    <w:rsid w:val="008C550E"/>
    <w:rsid w:val="008C5594"/>
    <w:rsid w:val="008C5616"/>
    <w:rsid w:val="008C7389"/>
    <w:rsid w:val="008C7872"/>
    <w:rsid w:val="008D07D9"/>
    <w:rsid w:val="008D0D33"/>
    <w:rsid w:val="008D1C9A"/>
    <w:rsid w:val="008D3706"/>
    <w:rsid w:val="008D3776"/>
    <w:rsid w:val="008D3841"/>
    <w:rsid w:val="008D458F"/>
    <w:rsid w:val="008D52DC"/>
    <w:rsid w:val="008D61B4"/>
    <w:rsid w:val="008D6725"/>
    <w:rsid w:val="008E0975"/>
    <w:rsid w:val="008E22B4"/>
    <w:rsid w:val="008E284A"/>
    <w:rsid w:val="008E39EA"/>
    <w:rsid w:val="008E3B84"/>
    <w:rsid w:val="008E447F"/>
    <w:rsid w:val="008E4890"/>
    <w:rsid w:val="008E56D7"/>
    <w:rsid w:val="008E5A45"/>
    <w:rsid w:val="008E6C96"/>
    <w:rsid w:val="008F08A3"/>
    <w:rsid w:val="008F17F1"/>
    <w:rsid w:val="008F32F0"/>
    <w:rsid w:val="008F33D9"/>
    <w:rsid w:val="008F3BC2"/>
    <w:rsid w:val="008F3EE3"/>
    <w:rsid w:val="008F536D"/>
    <w:rsid w:val="008F5B13"/>
    <w:rsid w:val="008F5E28"/>
    <w:rsid w:val="008F7AE1"/>
    <w:rsid w:val="00900860"/>
    <w:rsid w:val="009008EC"/>
    <w:rsid w:val="009043BE"/>
    <w:rsid w:val="00904D33"/>
    <w:rsid w:val="009050EA"/>
    <w:rsid w:val="009054C5"/>
    <w:rsid w:val="00906E10"/>
    <w:rsid w:val="00910577"/>
    <w:rsid w:val="00910A8F"/>
    <w:rsid w:val="00911875"/>
    <w:rsid w:val="00911E35"/>
    <w:rsid w:val="00915667"/>
    <w:rsid w:val="00915EE9"/>
    <w:rsid w:val="00916C02"/>
    <w:rsid w:val="009172CA"/>
    <w:rsid w:val="00917939"/>
    <w:rsid w:val="00920716"/>
    <w:rsid w:val="009233C8"/>
    <w:rsid w:val="00923475"/>
    <w:rsid w:val="0092375F"/>
    <w:rsid w:val="00924191"/>
    <w:rsid w:val="00925F2A"/>
    <w:rsid w:val="00926DDF"/>
    <w:rsid w:val="00926EE3"/>
    <w:rsid w:val="00927032"/>
    <w:rsid w:val="00927DB9"/>
    <w:rsid w:val="00931419"/>
    <w:rsid w:val="009318A9"/>
    <w:rsid w:val="00932D93"/>
    <w:rsid w:val="00932FE2"/>
    <w:rsid w:val="009330F2"/>
    <w:rsid w:val="00933673"/>
    <w:rsid w:val="00933720"/>
    <w:rsid w:val="00933C66"/>
    <w:rsid w:val="00936C7A"/>
    <w:rsid w:val="00936EE6"/>
    <w:rsid w:val="00936FB8"/>
    <w:rsid w:val="009401B1"/>
    <w:rsid w:val="00940E57"/>
    <w:rsid w:val="00941070"/>
    <w:rsid w:val="009436CF"/>
    <w:rsid w:val="00943872"/>
    <w:rsid w:val="009448C2"/>
    <w:rsid w:val="009462CA"/>
    <w:rsid w:val="0095097A"/>
    <w:rsid w:val="009513DE"/>
    <w:rsid w:val="009529C5"/>
    <w:rsid w:val="009544A1"/>
    <w:rsid w:val="00955645"/>
    <w:rsid w:val="0096005F"/>
    <w:rsid w:val="009616A6"/>
    <w:rsid w:val="0096178C"/>
    <w:rsid w:val="00961820"/>
    <w:rsid w:val="00963254"/>
    <w:rsid w:val="009632A1"/>
    <w:rsid w:val="00964B09"/>
    <w:rsid w:val="00964D64"/>
    <w:rsid w:val="00966EB0"/>
    <w:rsid w:val="009717D9"/>
    <w:rsid w:val="0097192C"/>
    <w:rsid w:val="00971BD4"/>
    <w:rsid w:val="00972C3F"/>
    <w:rsid w:val="00974021"/>
    <w:rsid w:val="00975429"/>
    <w:rsid w:val="00975CB8"/>
    <w:rsid w:val="00976CF4"/>
    <w:rsid w:val="00977DBD"/>
    <w:rsid w:val="00980BD7"/>
    <w:rsid w:val="009810E3"/>
    <w:rsid w:val="00984CE9"/>
    <w:rsid w:val="0098528F"/>
    <w:rsid w:val="009855F1"/>
    <w:rsid w:val="0098575E"/>
    <w:rsid w:val="00986655"/>
    <w:rsid w:val="00990B5F"/>
    <w:rsid w:val="009924EF"/>
    <w:rsid w:val="009934F7"/>
    <w:rsid w:val="009941D5"/>
    <w:rsid w:val="00994EC9"/>
    <w:rsid w:val="00996558"/>
    <w:rsid w:val="009978DB"/>
    <w:rsid w:val="0099846F"/>
    <w:rsid w:val="009A0FAF"/>
    <w:rsid w:val="009A2511"/>
    <w:rsid w:val="009A32FC"/>
    <w:rsid w:val="009A4216"/>
    <w:rsid w:val="009A45C8"/>
    <w:rsid w:val="009A53C7"/>
    <w:rsid w:val="009A6DE3"/>
    <w:rsid w:val="009B3DAF"/>
    <w:rsid w:val="009B3F4E"/>
    <w:rsid w:val="009B6404"/>
    <w:rsid w:val="009B7667"/>
    <w:rsid w:val="009B7AD8"/>
    <w:rsid w:val="009C0090"/>
    <w:rsid w:val="009C14E1"/>
    <w:rsid w:val="009C35A0"/>
    <w:rsid w:val="009C3BB1"/>
    <w:rsid w:val="009C47F9"/>
    <w:rsid w:val="009C5DA2"/>
    <w:rsid w:val="009C7A8F"/>
    <w:rsid w:val="009D0004"/>
    <w:rsid w:val="009D0033"/>
    <w:rsid w:val="009D13FB"/>
    <w:rsid w:val="009D1CF4"/>
    <w:rsid w:val="009D20B2"/>
    <w:rsid w:val="009D2B88"/>
    <w:rsid w:val="009D45A1"/>
    <w:rsid w:val="009D4EA8"/>
    <w:rsid w:val="009D7957"/>
    <w:rsid w:val="009E150A"/>
    <w:rsid w:val="009E2E1A"/>
    <w:rsid w:val="009E427A"/>
    <w:rsid w:val="009E4FE9"/>
    <w:rsid w:val="009E54B0"/>
    <w:rsid w:val="009E6862"/>
    <w:rsid w:val="009F043C"/>
    <w:rsid w:val="009F2EAD"/>
    <w:rsid w:val="009F5B86"/>
    <w:rsid w:val="009F7316"/>
    <w:rsid w:val="00A0035B"/>
    <w:rsid w:val="00A00DB1"/>
    <w:rsid w:val="00A00F2A"/>
    <w:rsid w:val="00A01094"/>
    <w:rsid w:val="00A01FF4"/>
    <w:rsid w:val="00A029D3"/>
    <w:rsid w:val="00A04424"/>
    <w:rsid w:val="00A04907"/>
    <w:rsid w:val="00A0537E"/>
    <w:rsid w:val="00A05E21"/>
    <w:rsid w:val="00A06F99"/>
    <w:rsid w:val="00A07F40"/>
    <w:rsid w:val="00A11284"/>
    <w:rsid w:val="00A114BC"/>
    <w:rsid w:val="00A11967"/>
    <w:rsid w:val="00A11FA6"/>
    <w:rsid w:val="00A138CC"/>
    <w:rsid w:val="00A139A9"/>
    <w:rsid w:val="00A13AA7"/>
    <w:rsid w:val="00A148A2"/>
    <w:rsid w:val="00A152DD"/>
    <w:rsid w:val="00A1554C"/>
    <w:rsid w:val="00A16266"/>
    <w:rsid w:val="00A16823"/>
    <w:rsid w:val="00A17ADF"/>
    <w:rsid w:val="00A20D27"/>
    <w:rsid w:val="00A2120A"/>
    <w:rsid w:val="00A212AE"/>
    <w:rsid w:val="00A236C5"/>
    <w:rsid w:val="00A2474C"/>
    <w:rsid w:val="00A25C25"/>
    <w:rsid w:val="00A2693B"/>
    <w:rsid w:val="00A30380"/>
    <w:rsid w:val="00A31221"/>
    <w:rsid w:val="00A3131C"/>
    <w:rsid w:val="00A31E9D"/>
    <w:rsid w:val="00A32E7D"/>
    <w:rsid w:val="00A339E2"/>
    <w:rsid w:val="00A33C2B"/>
    <w:rsid w:val="00A34A05"/>
    <w:rsid w:val="00A34A15"/>
    <w:rsid w:val="00A36826"/>
    <w:rsid w:val="00A41534"/>
    <w:rsid w:val="00A41945"/>
    <w:rsid w:val="00A41B4A"/>
    <w:rsid w:val="00A41F16"/>
    <w:rsid w:val="00A41F7F"/>
    <w:rsid w:val="00A42186"/>
    <w:rsid w:val="00A423C7"/>
    <w:rsid w:val="00A430E7"/>
    <w:rsid w:val="00A43234"/>
    <w:rsid w:val="00A44E17"/>
    <w:rsid w:val="00A46771"/>
    <w:rsid w:val="00A46FDA"/>
    <w:rsid w:val="00A47802"/>
    <w:rsid w:val="00A47C1D"/>
    <w:rsid w:val="00A50C11"/>
    <w:rsid w:val="00A50EC8"/>
    <w:rsid w:val="00A5199E"/>
    <w:rsid w:val="00A53EC8"/>
    <w:rsid w:val="00A54B79"/>
    <w:rsid w:val="00A55CC7"/>
    <w:rsid w:val="00A56FBA"/>
    <w:rsid w:val="00A60E99"/>
    <w:rsid w:val="00A619F6"/>
    <w:rsid w:val="00A63324"/>
    <w:rsid w:val="00A66864"/>
    <w:rsid w:val="00A67C58"/>
    <w:rsid w:val="00A70BBC"/>
    <w:rsid w:val="00A71FF2"/>
    <w:rsid w:val="00A72122"/>
    <w:rsid w:val="00A7432F"/>
    <w:rsid w:val="00A747C2"/>
    <w:rsid w:val="00A74D6E"/>
    <w:rsid w:val="00A74E79"/>
    <w:rsid w:val="00A75CA3"/>
    <w:rsid w:val="00A76016"/>
    <w:rsid w:val="00A764D5"/>
    <w:rsid w:val="00A76C68"/>
    <w:rsid w:val="00A76EF6"/>
    <w:rsid w:val="00A770E5"/>
    <w:rsid w:val="00A81234"/>
    <w:rsid w:val="00A8331D"/>
    <w:rsid w:val="00A83548"/>
    <w:rsid w:val="00A84A9C"/>
    <w:rsid w:val="00A85AFC"/>
    <w:rsid w:val="00A90239"/>
    <w:rsid w:val="00A90424"/>
    <w:rsid w:val="00A91EA1"/>
    <w:rsid w:val="00A92097"/>
    <w:rsid w:val="00A94A0A"/>
    <w:rsid w:val="00A94C11"/>
    <w:rsid w:val="00A94E7A"/>
    <w:rsid w:val="00A94F22"/>
    <w:rsid w:val="00A96727"/>
    <w:rsid w:val="00A97263"/>
    <w:rsid w:val="00AA35F1"/>
    <w:rsid w:val="00AA4BB6"/>
    <w:rsid w:val="00AA4F27"/>
    <w:rsid w:val="00AA4F6B"/>
    <w:rsid w:val="00AA5F77"/>
    <w:rsid w:val="00AA650B"/>
    <w:rsid w:val="00AB132A"/>
    <w:rsid w:val="00AB1BD5"/>
    <w:rsid w:val="00AB1CFB"/>
    <w:rsid w:val="00AB2124"/>
    <w:rsid w:val="00AB31E0"/>
    <w:rsid w:val="00AB3991"/>
    <w:rsid w:val="00AB475C"/>
    <w:rsid w:val="00AB4ED7"/>
    <w:rsid w:val="00AB62F0"/>
    <w:rsid w:val="00AB6B4B"/>
    <w:rsid w:val="00AC11F0"/>
    <w:rsid w:val="00AC1433"/>
    <w:rsid w:val="00AC1656"/>
    <w:rsid w:val="00AC1E3D"/>
    <w:rsid w:val="00AC2471"/>
    <w:rsid w:val="00AC35C3"/>
    <w:rsid w:val="00AC427F"/>
    <w:rsid w:val="00AC6C80"/>
    <w:rsid w:val="00AC7290"/>
    <w:rsid w:val="00AC72C8"/>
    <w:rsid w:val="00AC7579"/>
    <w:rsid w:val="00AC7F76"/>
    <w:rsid w:val="00AD24F8"/>
    <w:rsid w:val="00AD33B1"/>
    <w:rsid w:val="00AD35A9"/>
    <w:rsid w:val="00AD3D80"/>
    <w:rsid w:val="00AD41B0"/>
    <w:rsid w:val="00AD4441"/>
    <w:rsid w:val="00AD4841"/>
    <w:rsid w:val="00AD4D9A"/>
    <w:rsid w:val="00AD5C4D"/>
    <w:rsid w:val="00AD5E7C"/>
    <w:rsid w:val="00AD7EF2"/>
    <w:rsid w:val="00AE10CC"/>
    <w:rsid w:val="00AE2D50"/>
    <w:rsid w:val="00AE483A"/>
    <w:rsid w:val="00AE5ACA"/>
    <w:rsid w:val="00AF1073"/>
    <w:rsid w:val="00AF15FB"/>
    <w:rsid w:val="00AF2BA1"/>
    <w:rsid w:val="00AF3A4C"/>
    <w:rsid w:val="00AF47C1"/>
    <w:rsid w:val="00AF59DB"/>
    <w:rsid w:val="00AF7742"/>
    <w:rsid w:val="00B01902"/>
    <w:rsid w:val="00B01A6C"/>
    <w:rsid w:val="00B01D83"/>
    <w:rsid w:val="00B02E5B"/>
    <w:rsid w:val="00B04555"/>
    <w:rsid w:val="00B047A2"/>
    <w:rsid w:val="00B04DA3"/>
    <w:rsid w:val="00B05B15"/>
    <w:rsid w:val="00B066CF"/>
    <w:rsid w:val="00B0695C"/>
    <w:rsid w:val="00B06CBC"/>
    <w:rsid w:val="00B072C6"/>
    <w:rsid w:val="00B10F37"/>
    <w:rsid w:val="00B12CA5"/>
    <w:rsid w:val="00B13544"/>
    <w:rsid w:val="00B14133"/>
    <w:rsid w:val="00B146E9"/>
    <w:rsid w:val="00B15B16"/>
    <w:rsid w:val="00B15C80"/>
    <w:rsid w:val="00B15CC7"/>
    <w:rsid w:val="00B16764"/>
    <w:rsid w:val="00B17D80"/>
    <w:rsid w:val="00B201FB"/>
    <w:rsid w:val="00B204F7"/>
    <w:rsid w:val="00B212A3"/>
    <w:rsid w:val="00B21A26"/>
    <w:rsid w:val="00B21BFE"/>
    <w:rsid w:val="00B22B95"/>
    <w:rsid w:val="00B244C7"/>
    <w:rsid w:val="00B2583C"/>
    <w:rsid w:val="00B261C6"/>
    <w:rsid w:val="00B26920"/>
    <w:rsid w:val="00B27E0C"/>
    <w:rsid w:val="00B30F74"/>
    <w:rsid w:val="00B32061"/>
    <w:rsid w:val="00B320FE"/>
    <w:rsid w:val="00B3282E"/>
    <w:rsid w:val="00B3433C"/>
    <w:rsid w:val="00B34A2F"/>
    <w:rsid w:val="00B35139"/>
    <w:rsid w:val="00B370F7"/>
    <w:rsid w:val="00B3798E"/>
    <w:rsid w:val="00B40213"/>
    <w:rsid w:val="00B4052B"/>
    <w:rsid w:val="00B4063E"/>
    <w:rsid w:val="00B40AB4"/>
    <w:rsid w:val="00B40CAA"/>
    <w:rsid w:val="00B414E0"/>
    <w:rsid w:val="00B421E5"/>
    <w:rsid w:val="00B42643"/>
    <w:rsid w:val="00B44CD3"/>
    <w:rsid w:val="00B44D1F"/>
    <w:rsid w:val="00B46B64"/>
    <w:rsid w:val="00B46D43"/>
    <w:rsid w:val="00B46FFA"/>
    <w:rsid w:val="00B516B3"/>
    <w:rsid w:val="00B51AA0"/>
    <w:rsid w:val="00B52860"/>
    <w:rsid w:val="00B536AA"/>
    <w:rsid w:val="00B5382C"/>
    <w:rsid w:val="00B53F32"/>
    <w:rsid w:val="00B5561E"/>
    <w:rsid w:val="00B5625E"/>
    <w:rsid w:val="00B57863"/>
    <w:rsid w:val="00B60591"/>
    <w:rsid w:val="00B60596"/>
    <w:rsid w:val="00B605CD"/>
    <w:rsid w:val="00B607B4"/>
    <w:rsid w:val="00B611A6"/>
    <w:rsid w:val="00B61A29"/>
    <w:rsid w:val="00B61A41"/>
    <w:rsid w:val="00B64279"/>
    <w:rsid w:val="00B64508"/>
    <w:rsid w:val="00B64C49"/>
    <w:rsid w:val="00B6573A"/>
    <w:rsid w:val="00B703D8"/>
    <w:rsid w:val="00B725FE"/>
    <w:rsid w:val="00B73114"/>
    <w:rsid w:val="00B731B7"/>
    <w:rsid w:val="00B74FFE"/>
    <w:rsid w:val="00B75ABF"/>
    <w:rsid w:val="00B76A33"/>
    <w:rsid w:val="00B80E3D"/>
    <w:rsid w:val="00B8170D"/>
    <w:rsid w:val="00B817C9"/>
    <w:rsid w:val="00B82B4C"/>
    <w:rsid w:val="00B82D39"/>
    <w:rsid w:val="00B834FB"/>
    <w:rsid w:val="00B837B4"/>
    <w:rsid w:val="00B839AE"/>
    <w:rsid w:val="00B8468B"/>
    <w:rsid w:val="00B85362"/>
    <w:rsid w:val="00B8626F"/>
    <w:rsid w:val="00B87C9A"/>
    <w:rsid w:val="00B90071"/>
    <w:rsid w:val="00B90FEE"/>
    <w:rsid w:val="00B924D9"/>
    <w:rsid w:val="00B92814"/>
    <w:rsid w:val="00B92E6E"/>
    <w:rsid w:val="00B9468E"/>
    <w:rsid w:val="00B94B2C"/>
    <w:rsid w:val="00B95A2D"/>
    <w:rsid w:val="00B963D2"/>
    <w:rsid w:val="00BA1392"/>
    <w:rsid w:val="00BA1DD4"/>
    <w:rsid w:val="00BA2CDD"/>
    <w:rsid w:val="00BA38E7"/>
    <w:rsid w:val="00BA3CE0"/>
    <w:rsid w:val="00BA3F78"/>
    <w:rsid w:val="00BA40CC"/>
    <w:rsid w:val="00BA4735"/>
    <w:rsid w:val="00BA54A9"/>
    <w:rsid w:val="00BA6269"/>
    <w:rsid w:val="00BB0648"/>
    <w:rsid w:val="00BB1DA9"/>
    <w:rsid w:val="00BB3162"/>
    <w:rsid w:val="00BB39DC"/>
    <w:rsid w:val="00BB4633"/>
    <w:rsid w:val="00BB4DF8"/>
    <w:rsid w:val="00BB5FC6"/>
    <w:rsid w:val="00BB6856"/>
    <w:rsid w:val="00BB699B"/>
    <w:rsid w:val="00BB7573"/>
    <w:rsid w:val="00BB79FD"/>
    <w:rsid w:val="00BB7C97"/>
    <w:rsid w:val="00BC0500"/>
    <w:rsid w:val="00BC27C4"/>
    <w:rsid w:val="00BC2A0B"/>
    <w:rsid w:val="00BC2A6F"/>
    <w:rsid w:val="00BC3542"/>
    <w:rsid w:val="00BC3684"/>
    <w:rsid w:val="00BC4F2B"/>
    <w:rsid w:val="00BC5D84"/>
    <w:rsid w:val="00BC6A60"/>
    <w:rsid w:val="00BC6EE5"/>
    <w:rsid w:val="00BC72CD"/>
    <w:rsid w:val="00BC7433"/>
    <w:rsid w:val="00BC7526"/>
    <w:rsid w:val="00BD1A58"/>
    <w:rsid w:val="00BD269F"/>
    <w:rsid w:val="00BD29BD"/>
    <w:rsid w:val="00BD2FB2"/>
    <w:rsid w:val="00BD56F9"/>
    <w:rsid w:val="00BD6A28"/>
    <w:rsid w:val="00BD789D"/>
    <w:rsid w:val="00BE0090"/>
    <w:rsid w:val="00BE0407"/>
    <w:rsid w:val="00BE0B8E"/>
    <w:rsid w:val="00BE1836"/>
    <w:rsid w:val="00BE67DF"/>
    <w:rsid w:val="00BE7429"/>
    <w:rsid w:val="00BF02C5"/>
    <w:rsid w:val="00BF0CBD"/>
    <w:rsid w:val="00BF13A1"/>
    <w:rsid w:val="00BF1B69"/>
    <w:rsid w:val="00BF23CC"/>
    <w:rsid w:val="00BF298A"/>
    <w:rsid w:val="00BF387F"/>
    <w:rsid w:val="00BF38B4"/>
    <w:rsid w:val="00BF3D4E"/>
    <w:rsid w:val="00BF3E3A"/>
    <w:rsid w:val="00BF6BE2"/>
    <w:rsid w:val="00BF7199"/>
    <w:rsid w:val="00BF71F8"/>
    <w:rsid w:val="00C00F6A"/>
    <w:rsid w:val="00C02D13"/>
    <w:rsid w:val="00C02E6A"/>
    <w:rsid w:val="00C04659"/>
    <w:rsid w:val="00C04E91"/>
    <w:rsid w:val="00C0719C"/>
    <w:rsid w:val="00C07B0F"/>
    <w:rsid w:val="00C1047E"/>
    <w:rsid w:val="00C10FC8"/>
    <w:rsid w:val="00C11EA8"/>
    <w:rsid w:val="00C130AA"/>
    <w:rsid w:val="00C14D91"/>
    <w:rsid w:val="00C179A5"/>
    <w:rsid w:val="00C17B47"/>
    <w:rsid w:val="00C2026D"/>
    <w:rsid w:val="00C21451"/>
    <w:rsid w:val="00C216B8"/>
    <w:rsid w:val="00C2187D"/>
    <w:rsid w:val="00C21965"/>
    <w:rsid w:val="00C21E8E"/>
    <w:rsid w:val="00C2452F"/>
    <w:rsid w:val="00C24A03"/>
    <w:rsid w:val="00C27600"/>
    <w:rsid w:val="00C307BE"/>
    <w:rsid w:val="00C33C13"/>
    <w:rsid w:val="00C33FEE"/>
    <w:rsid w:val="00C35D2D"/>
    <w:rsid w:val="00C36640"/>
    <w:rsid w:val="00C36F1D"/>
    <w:rsid w:val="00C371FE"/>
    <w:rsid w:val="00C375ED"/>
    <w:rsid w:val="00C37AEB"/>
    <w:rsid w:val="00C407FA"/>
    <w:rsid w:val="00C424B0"/>
    <w:rsid w:val="00C4331B"/>
    <w:rsid w:val="00C4331C"/>
    <w:rsid w:val="00C4363B"/>
    <w:rsid w:val="00C44F2F"/>
    <w:rsid w:val="00C45739"/>
    <w:rsid w:val="00C47CA5"/>
    <w:rsid w:val="00C501C2"/>
    <w:rsid w:val="00C505E9"/>
    <w:rsid w:val="00C506A8"/>
    <w:rsid w:val="00C5137B"/>
    <w:rsid w:val="00C53510"/>
    <w:rsid w:val="00C544F5"/>
    <w:rsid w:val="00C549D7"/>
    <w:rsid w:val="00C54F24"/>
    <w:rsid w:val="00C553EC"/>
    <w:rsid w:val="00C55B6D"/>
    <w:rsid w:val="00C56166"/>
    <w:rsid w:val="00C61303"/>
    <w:rsid w:val="00C62930"/>
    <w:rsid w:val="00C63B2B"/>
    <w:rsid w:val="00C64AFA"/>
    <w:rsid w:val="00C65402"/>
    <w:rsid w:val="00C66DF7"/>
    <w:rsid w:val="00C709A8"/>
    <w:rsid w:val="00C7108C"/>
    <w:rsid w:val="00C71B03"/>
    <w:rsid w:val="00C740AE"/>
    <w:rsid w:val="00C76019"/>
    <w:rsid w:val="00C76E76"/>
    <w:rsid w:val="00C777C6"/>
    <w:rsid w:val="00C77CAD"/>
    <w:rsid w:val="00C805AA"/>
    <w:rsid w:val="00C846DB"/>
    <w:rsid w:val="00C86247"/>
    <w:rsid w:val="00C87644"/>
    <w:rsid w:val="00C90221"/>
    <w:rsid w:val="00C92C05"/>
    <w:rsid w:val="00C94B89"/>
    <w:rsid w:val="00C95F8A"/>
    <w:rsid w:val="00C96FB3"/>
    <w:rsid w:val="00C97E37"/>
    <w:rsid w:val="00CA0B4B"/>
    <w:rsid w:val="00CA17CC"/>
    <w:rsid w:val="00CA2164"/>
    <w:rsid w:val="00CA2844"/>
    <w:rsid w:val="00CA29C6"/>
    <w:rsid w:val="00CA4948"/>
    <w:rsid w:val="00CA5E2B"/>
    <w:rsid w:val="00CA7073"/>
    <w:rsid w:val="00CA7D4C"/>
    <w:rsid w:val="00CB07F5"/>
    <w:rsid w:val="00CB0F78"/>
    <w:rsid w:val="00CB1340"/>
    <w:rsid w:val="00CB217F"/>
    <w:rsid w:val="00CB3A62"/>
    <w:rsid w:val="00CB420B"/>
    <w:rsid w:val="00CB5897"/>
    <w:rsid w:val="00CB59BB"/>
    <w:rsid w:val="00CB5BEB"/>
    <w:rsid w:val="00CB6B3D"/>
    <w:rsid w:val="00CB7184"/>
    <w:rsid w:val="00CB774B"/>
    <w:rsid w:val="00CC01B7"/>
    <w:rsid w:val="00CC06C1"/>
    <w:rsid w:val="00CC1D33"/>
    <w:rsid w:val="00CC27C4"/>
    <w:rsid w:val="00CC2CE8"/>
    <w:rsid w:val="00CC38C6"/>
    <w:rsid w:val="00CC482B"/>
    <w:rsid w:val="00CC6217"/>
    <w:rsid w:val="00CC6CF2"/>
    <w:rsid w:val="00CD12CC"/>
    <w:rsid w:val="00CD180E"/>
    <w:rsid w:val="00CD20EB"/>
    <w:rsid w:val="00CD2D38"/>
    <w:rsid w:val="00CD555A"/>
    <w:rsid w:val="00CD6199"/>
    <w:rsid w:val="00CD61DF"/>
    <w:rsid w:val="00CD62A3"/>
    <w:rsid w:val="00CD6E62"/>
    <w:rsid w:val="00CE065D"/>
    <w:rsid w:val="00CE0BC6"/>
    <w:rsid w:val="00CE1CD4"/>
    <w:rsid w:val="00CE2038"/>
    <w:rsid w:val="00CE3390"/>
    <w:rsid w:val="00CE355E"/>
    <w:rsid w:val="00CE516E"/>
    <w:rsid w:val="00CE5EF8"/>
    <w:rsid w:val="00CE6744"/>
    <w:rsid w:val="00CE76AC"/>
    <w:rsid w:val="00CE7D64"/>
    <w:rsid w:val="00CF0087"/>
    <w:rsid w:val="00CF08EB"/>
    <w:rsid w:val="00CF1B44"/>
    <w:rsid w:val="00CF3348"/>
    <w:rsid w:val="00CF40DB"/>
    <w:rsid w:val="00CF5640"/>
    <w:rsid w:val="00CF605C"/>
    <w:rsid w:val="00CF61B5"/>
    <w:rsid w:val="00CF643E"/>
    <w:rsid w:val="00CF6748"/>
    <w:rsid w:val="00CF75B2"/>
    <w:rsid w:val="00CF7782"/>
    <w:rsid w:val="00D00DFF"/>
    <w:rsid w:val="00D01B03"/>
    <w:rsid w:val="00D0226C"/>
    <w:rsid w:val="00D026AC"/>
    <w:rsid w:val="00D052FC"/>
    <w:rsid w:val="00D0562F"/>
    <w:rsid w:val="00D0572A"/>
    <w:rsid w:val="00D06040"/>
    <w:rsid w:val="00D07BF0"/>
    <w:rsid w:val="00D10258"/>
    <w:rsid w:val="00D109D5"/>
    <w:rsid w:val="00D11407"/>
    <w:rsid w:val="00D1164E"/>
    <w:rsid w:val="00D1183D"/>
    <w:rsid w:val="00D11A68"/>
    <w:rsid w:val="00D12F66"/>
    <w:rsid w:val="00D1387B"/>
    <w:rsid w:val="00D17653"/>
    <w:rsid w:val="00D20640"/>
    <w:rsid w:val="00D22E47"/>
    <w:rsid w:val="00D276F3"/>
    <w:rsid w:val="00D32409"/>
    <w:rsid w:val="00D33096"/>
    <w:rsid w:val="00D334BB"/>
    <w:rsid w:val="00D342C0"/>
    <w:rsid w:val="00D34D0C"/>
    <w:rsid w:val="00D35009"/>
    <w:rsid w:val="00D360CE"/>
    <w:rsid w:val="00D366CC"/>
    <w:rsid w:val="00D36A83"/>
    <w:rsid w:val="00D36AC2"/>
    <w:rsid w:val="00D41707"/>
    <w:rsid w:val="00D423A7"/>
    <w:rsid w:val="00D4464A"/>
    <w:rsid w:val="00D45CAB"/>
    <w:rsid w:val="00D4619D"/>
    <w:rsid w:val="00D465A8"/>
    <w:rsid w:val="00D4673B"/>
    <w:rsid w:val="00D50482"/>
    <w:rsid w:val="00D50B1B"/>
    <w:rsid w:val="00D53CA0"/>
    <w:rsid w:val="00D53F63"/>
    <w:rsid w:val="00D55779"/>
    <w:rsid w:val="00D615E0"/>
    <w:rsid w:val="00D63625"/>
    <w:rsid w:val="00D63800"/>
    <w:rsid w:val="00D642D6"/>
    <w:rsid w:val="00D662AF"/>
    <w:rsid w:val="00D70D77"/>
    <w:rsid w:val="00D71D2E"/>
    <w:rsid w:val="00D72BD5"/>
    <w:rsid w:val="00D72CBD"/>
    <w:rsid w:val="00D73847"/>
    <w:rsid w:val="00D7496A"/>
    <w:rsid w:val="00D80399"/>
    <w:rsid w:val="00D8084D"/>
    <w:rsid w:val="00D81E6E"/>
    <w:rsid w:val="00D8226D"/>
    <w:rsid w:val="00D82485"/>
    <w:rsid w:val="00D82BA5"/>
    <w:rsid w:val="00D82EAE"/>
    <w:rsid w:val="00D83AF2"/>
    <w:rsid w:val="00D84670"/>
    <w:rsid w:val="00D8477A"/>
    <w:rsid w:val="00D85FFE"/>
    <w:rsid w:val="00D8611B"/>
    <w:rsid w:val="00D86493"/>
    <w:rsid w:val="00D86AE2"/>
    <w:rsid w:val="00D870E4"/>
    <w:rsid w:val="00D8781D"/>
    <w:rsid w:val="00D87BEC"/>
    <w:rsid w:val="00D950C0"/>
    <w:rsid w:val="00D956DF"/>
    <w:rsid w:val="00D96618"/>
    <w:rsid w:val="00DA0D26"/>
    <w:rsid w:val="00DA3171"/>
    <w:rsid w:val="00DA3CE9"/>
    <w:rsid w:val="00DA58E4"/>
    <w:rsid w:val="00DA61B1"/>
    <w:rsid w:val="00DA7F9E"/>
    <w:rsid w:val="00DB105F"/>
    <w:rsid w:val="00DB2639"/>
    <w:rsid w:val="00DB2EF0"/>
    <w:rsid w:val="00DB3939"/>
    <w:rsid w:val="00DB3B52"/>
    <w:rsid w:val="00DB4662"/>
    <w:rsid w:val="00DB51E7"/>
    <w:rsid w:val="00DB5476"/>
    <w:rsid w:val="00DB56BD"/>
    <w:rsid w:val="00DB58A9"/>
    <w:rsid w:val="00DB640D"/>
    <w:rsid w:val="00DB6892"/>
    <w:rsid w:val="00DC06D6"/>
    <w:rsid w:val="00DC2BE2"/>
    <w:rsid w:val="00DC2EB4"/>
    <w:rsid w:val="00DC3EF1"/>
    <w:rsid w:val="00DC407E"/>
    <w:rsid w:val="00DC45DE"/>
    <w:rsid w:val="00DC466F"/>
    <w:rsid w:val="00DC4A3A"/>
    <w:rsid w:val="00DC4D88"/>
    <w:rsid w:val="00DC5FB2"/>
    <w:rsid w:val="00DC6BCE"/>
    <w:rsid w:val="00DD06FD"/>
    <w:rsid w:val="00DD279E"/>
    <w:rsid w:val="00DD2A53"/>
    <w:rsid w:val="00DD338C"/>
    <w:rsid w:val="00DD40A4"/>
    <w:rsid w:val="00DD4685"/>
    <w:rsid w:val="00DD4CC5"/>
    <w:rsid w:val="00DD5F6B"/>
    <w:rsid w:val="00DD7F99"/>
    <w:rsid w:val="00DE023E"/>
    <w:rsid w:val="00DE0A7E"/>
    <w:rsid w:val="00DE0D94"/>
    <w:rsid w:val="00DE0F64"/>
    <w:rsid w:val="00DE1B52"/>
    <w:rsid w:val="00DE2030"/>
    <w:rsid w:val="00DE4BF5"/>
    <w:rsid w:val="00DE57C3"/>
    <w:rsid w:val="00DE5D09"/>
    <w:rsid w:val="00DE6809"/>
    <w:rsid w:val="00DE6977"/>
    <w:rsid w:val="00DF0873"/>
    <w:rsid w:val="00DF5B87"/>
    <w:rsid w:val="00DF5D52"/>
    <w:rsid w:val="00DF5F13"/>
    <w:rsid w:val="00DF610D"/>
    <w:rsid w:val="00DF6519"/>
    <w:rsid w:val="00E0059F"/>
    <w:rsid w:val="00E02F7B"/>
    <w:rsid w:val="00E03615"/>
    <w:rsid w:val="00E04031"/>
    <w:rsid w:val="00E0597E"/>
    <w:rsid w:val="00E064D7"/>
    <w:rsid w:val="00E06E84"/>
    <w:rsid w:val="00E07D04"/>
    <w:rsid w:val="00E1051A"/>
    <w:rsid w:val="00E1116C"/>
    <w:rsid w:val="00E112B9"/>
    <w:rsid w:val="00E121EF"/>
    <w:rsid w:val="00E1450C"/>
    <w:rsid w:val="00E15086"/>
    <w:rsid w:val="00E154E6"/>
    <w:rsid w:val="00E17D9C"/>
    <w:rsid w:val="00E21405"/>
    <w:rsid w:val="00E21732"/>
    <w:rsid w:val="00E23241"/>
    <w:rsid w:val="00E24D8B"/>
    <w:rsid w:val="00E24FA9"/>
    <w:rsid w:val="00E25703"/>
    <w:rsid w:val="00E26A69"/>
    <w:rsid w:val="00E3001A"/>
    <w:rsid w:val="00E35574"/>
    <w:rsid w:val="00E355C0"/>
    <w:rsid w:val="00E35A79"/>
    <w:rsid w:val="00E36181"/>
    <w:rsid w:val="00E36312"/>
    <w:rsid w:val="00E379B3"/>
    <w:rsid w:val="00E420A4"/>
    <w:rsid w:val="00E42AEA"/>
    <w:rsid w:val="00E4347D"/>
    <w:rsid w:val="00E44966"/>
    <w:rsid w:val="00E4501C"/>
    <w:rsid w:val="00E46A79"/>
    <w:rsid w:val="00E47862"/>
    <w:rsid w:val="00E513F7"/>
    <w:rsid w:val="00E5157F"/>
    <w:rsid w:val="00E5359E"/>
    <w:rsid w:val="00E5430F"/>
    <w:rsid w:val="00E551B2"/>
    <w:rsid w:val="00E5698F"/>
    <w:rsid w:val="00E569D6"/>
    <w:rsid w:val="00E57CFF"/>
    <w:rsid w:val="00E60899"/>
    <w:rsid w:val="00E65041"/>
    <w:rsid w:val="00E65549"/>
    <w:rsid w:val="00E7132F"/>
    <w:rsid w:val="00E71594"/>
    <w:rsid w:val="00E7217A"/>
    <w:rsid w:val="00E722E4"/>
    <w:rsid w:val="00E7249A"/>
    <w:rsid w:val="00E72758"/>
    <w:rsid w:val="00E72CD7"/>
    <w:rsid w:val="00E731EF"/>
    <w:rsid w:val="00E73D4E"/>
    <w:rsid w:val="00E746DA"/>
    <w:rsid w:val="00E74880"/>
    <w:rsid w:val="00E74A94"/>
    <w:rsid w:val="00E75983"/>
    <w:rsid w:val="00E75CAE"/>
    <w:rsid w:val="00E76386"/>
    <w:rsid w:val="00E82553"/>
    <w:rsid w:val="00E83149"/>
    <w:rsid w:val="00E83F2A"/>
    <w:rsid w:val="00E84057"/>
    <w:rsid w:val="00E90252"/>
    <w:rsid w:val="00E9162D"/>
    <w:rsid w:val="00E921B9"/>
    <w:rsid w:val="00E924C4"/>
    <w:rsid w:val="00E9290A"/>
    <w:rsid w:val="00E92E66"/>
    <w:rsid w:val="00E937F3"/>
    <w:rsid w:val="00E93A91"/>
    <w:rsid w:val="00E93C76"/>
    <w:rsid w:val="00E93EAE"/>
    <w:rsid w:val="00E94628"/>
    <w:rsid w:val="00E9492E"/>
    <w:rsid w:val="00E94B2C"/>
    <w:rsid w:val="00E953E1"/>
    <w:rsid w:val="00E95E09"/>
    <w:rsid w:val="00E960CE"/>
    <w:rsid w:val="00E9666F"/>
    <w:rsid w:val="00E971E5"/>
    <w:rsid w:val="00E97C22"/>
    <w:rsid w:val="00EA00DF"/>
    <w:rsid w:val="00EA0A81"/>
    <w:rsid w:val="00EA0D97"/>
    <w:rsid w:val="00EA23CE"/>
    <w:rsid w:val="00EA258B"/>
    <w:rsid w:val="00EA26A2"/>
    <w:rsid w:val="00EA26A6"/>
    <w:rsid w:val="00EA3488"/>
    <w:rsid w:val="00EA3E0A"/>
    <w:rsid w:val="00EA4742"/>
    <w:rsid w:val="00EA6839"/>
    <w:rsid w:val="00EA6F30"/>
    <w:rsid w:val="00EA768B"/>
    <w:rsid w:val="00EB4CEE"/>
    <w:rsid w:val="00EB5925"/>
    <w:rsid w:val="00EB5AD9"/>
    <w:rsid w:val="00EB6C50"/>
    <w:rsid w:val="00EB6E32"/>
    <w:rsid w:val="00EB7FA2"/>
    <w:rsid w:val="00EC1517"/>
    <w:rsid w:val="00EC209A"/>
    <w:rsid w:val="00EC22C5"/>
    <w:rsid w:val="00EC2F45"/>
    <w:rsid w:val="00EC35C6"/>
    <w:rsid w:val="00EC40D3"/>
    <w:rsid w:val="00EC4E0E"/>
    <w:rsid w:val="00EC50E9"/>
    <w:rsid w:val="00EC7D4D"/>
    <w:rsid w:val="00ED10E9"/>
    <w:rsid w:val="00ED1326"/>
    <w:rsid w:val="00ED1FDE"/>
    <w:rsid w:val="00ED207D"/>
    <w:rsid w:val="00ED493D"/>
    <w:rsid w:val="00ED68CB"/>
    <w:rsid w:val="00ED7BE9"/>
    <w:rsid w:val="00ED7D8B"/>
    <w:rsid w:val="00EE140A"/>
    <w:rsid w:val="00EE18D7"/>
    <w:rsid w:val="00EE1D82"/>
    <w:rsid w:val="00EE493F"/>
    <w:rsid w:val="00EE4E6F"/>
    <w:rsid w:val="00EE55D7"/>
    <w:rsid w:val="00EE6B76"/>
    <w:rsid w:val="00EE6BE8"/>
    <w:rsid w:val="00EE6DD3"/>
    <w:rsid w:val="00EF05BE"/>
    <w:rsid w:val="00EF1D26"/>
    <w:rsid w:val="00EF1E54"/>
    <w:rsid w:val="00EF24E6"/>
    <w:rsid w:val="00EF2DC8"/>
    <w:rsid w:val="00EF4017"/>
    <w:rsid w:val="00EF481A"/>
    <w:rsid w:val="00EF6293"/>
    <w:rsid w:val="00F00907"/>
    <w:rsid w:val="00F047EB"/>
    <w:rsid w:val="00F04D4B"/>
    <w:rsid w:val="00F06245"/>
    <w:rsid w:val="00F06F44"/>
    <w:rsid w:val="00F100C7"/>
    <w:rsid w:val="00F117E6"/>
    <w:rsid w:val="00F130A7"/>
    <w:rsid w:val="00F130B4"/>
    <w:rsid w:val="00F13D14"/>
    <w:rsid w:val="00F145D2"/>
    <w:rsid w:val="00F14B74"/>
    <w:rsid w:val="00F15E39"/>
    <w:rsid w:val="00F16289"/>
    <w:rsid w:val="00F16462"/>
    <w:rsid w:val="00F21B46"/>
    <w:rsid w:val="00F21C13"/>
    <w:rsid w:val="00F23C3D"/>
    <w:rsid w:val="00F25293"/>
    <w:rsid w:val="00F26583"/>
    <w:rsid w:val="00F26692"/>
    <w:rsid w:val="00F26A67"/>
    <w:rsid w:val="00F2762A"/>
    <w:rsid w:val="00F305FA"/>
    <w:rsid w:val="00F30BF3"/>
    <w:rsid w:val="00F311E3"/>
    <w:rsid w:val="00F314D0"/>
    <w:rsid w:val="00F3182A"/>
    <w:rsid w:val="00F31B03"/>
    <w:rsid w:val="00F31BFA"/>
    <w:rsid w:val="00F320D1"/>
    <w:rsid w:val="00F3300A"/>
    <w:rsid w:val="00F34CBF"/>
    <w:rsid w:val="00F3523C"/>
    <w:rsid w:val="00F3688F"/>
    <w:rsid w:val="00F40126"/>
    <w:rsid w:val="00F421FB"/>
    <w:rsid w:val="00F424CE"/>
    <w:rsid w:val="00F44AB4"/>
    <w:rsid w:val="00F4536B"/>
    <w:rsid w:val="00F45414"/>
    <w:rsid w:val="00F459A2"/>
    <w:rsid w:val="00F463D4"/>
    <w:rsid w:val="00F470D0"/>
    <w:rsid w:val="00F47BD2"/>
    <w:rsid w:val="00F5114B"/>
    <w:rsid w:val="00F527B8"/>
    <w:rsid w:val="00F5412F"/>
    <w:rsid w:val="00F55849"/>
    <w:rsid w:val="00F5728A"/>
    <w:rsid w:val="00F57F04"/>
    <w:rsid w:val="00F57F0B"/>
    <w:rsid w:val="00F614D3"/>
    <w:rsid w:val="00F61D73"/>
    <w:rsid w:val="00F630C3"/>
    <w:rsid w:val="00F647BF"/>
    <w:rsid w:val="00F65F89"/>
    <w:rsid w:val="00F66C9F"/>
    <w:rsid w:val="00F721E2"/>
    <w:rsid w:val="00F72572"/>
    <w:rsid w:val="00F72CBA"/>
    <w:rsid w:val="00F73424"/>
    <w:rsid w:val="00F737D1"/>
    <w:rsid w:val="00F74526"/>
    <w:rsid w:val="00F74C4E"/>
    <w:rsid w:val="00F74DEF"/>
    <w:rsid w:val="00F75013"/>
    <w:rsid w:val="00F75D88"/>
    <w:rsid w:val="00F761E1"/>
    <w:rsid w:val="00F7657D"/>
    <w:rsid w:val="00F77034"/>
    <w:rsid w:val="00F77B5D"/>
    <w:rsid w:val="00F81A52"/>
    <w:rsid w:val="00F81BCF"/>
    <w:rsid w:val="00F81C0C"/>
    <w:rsid w:val="00F81D49"/>
    <w:rsid w:val="00F8443A"/>
    <w:rsid w:val="00F84757"/>
    <w:rsid w:val="00F8479B"/>
    <w:rsid w:val="00F85990"/>
    <w:rsid w:val="00F87FC5"/>
    <w:rsid w:val="00F915B6"/>
    <w:rsid w:val="00F91B33"/>
    <w:rsid w:val="00F92B3A"/>
    <w:rsid w:val="00F930E4"/>
    <w:rsid w:val="00F93A2C"/>
    <w:rsid w:val="00F93C57"/>
    <w:rsid w:val="00F94C00"/>
    <w:rsid w:val="00F94CD5"/>
    <w:rsid w:val="00F95CAB"/>
    <w:rsid w:val="00FA076B"/>
    <w:rsid w:val="00FA0B7B"/>
    <w:rsid w:val="00FA0C72"/>
    <w:rsid w:val="00FA1BBF"/>
    <w:rsid w:val="00FA214C"/>
    <w:rsid w:val="00FA2B87"/>
    <w:rsid w:val="00FA64DD"/>
    <w:rsid w:val="00FA6A05"/>
    <w:rsid w:val="00FA7B6E"/>
    <w:rsid w:val="00FB0D07"/>
    <w:rsid w:val="00FB20C7"/>
    <w:rsid w:val="00FB22C5"/>
    <w:rsid w:val="00FB2E55"/>
    <w:rsid w:val="00FB37DC"/>
    <w:rsid w:val="00FB3C8E"/>
    <w:rsid w:val="00FB4633"/>
    <w:rsid w:val="00FB4865"/>
    <w:rsid w:val="00FB4882"/>
    <w:rsid w:val="00FB48D4"/>
    <w:rsid w:val="00FB6A1B"/>
    <w:rsid w:val="00FB7792"/>
    <w:rsid w:val="00FC0C8B"/>
    <w:rsid w:val="00FC11DC"/>
    <w:rsid w:val="00FC1267"/>
    <w:rsid w:val="00FC16A4"/>
    <w:rsid w:val="00FC2136"/>
    <w:rsid w:val="00FC5FAF"/>
    <w:rsid w:val="00FC612C"/>
    <w:rsid w:val="00FC7F79"/>
    <w:rsid w:val="00FD1E0B"/>
    <w:rsid w:val="00FD241E"/>
    <w:rsid w:val="00FD2884"/>
    <w:rsid w:val="00FD3A36"/>
    <w:rsid w:val="00FD6106"/>
    <w:rsid w:val="00FD6598"/>
    <w:rsid w:val="00FD66E3"/>
    <w:rsid w:val="00FD75A3"/>
    <w:rsid w:val="00FE014E"/>
    <w:rsid w:val="00FE05D5"/>
    <w:rsid w:val="00FE0D7C"/>
    <w:rsid w:val="00FE2C77"/>
    <w:rsid w:val="00FE3212"/>
    <w:rsid w:val="00FE4558"/>
    <w:rsid w:val="00FE460D"/>
    <w:rsid w:val="00FE5CA1"/>
    <w:rsid w:val="00FE6B24"/>
    <w:rsid w:val="00FF1BCF"/>
    <w:rsid w:val="00FF4CFE"/>
    <w:rsid w:val="00FF74B6"/>
    <w:rsid w:val="00FF79D3"/>
    <w:rsid w:val="011C8C6C"/>
    <w:rsid w:val="02AFE97D"/>
    <w:rsid w:val="047A4A95"/>
    <w:rsid w:val="04E36624"/>
    <w:rsid w:val="05C6203A"/>
    <w:rsid w:val="0616EC72"/>
    <w:rsid w:val="06EB2234"/>
    <w:rsid w:val="07048AEC"/>
    <w:rsid w:val="0792DD52"/>
    <w:rsid w:val="0947CB95"/>
    <w:rsid w:val="0977CF5B"/>
    <w:rsid w:val="09DBFBF4"/>
    <w:rsid w:val="0AA519B5"/>
    <w:rsid w:val="0ABE929B"/>
    <w:rsid w:val="0B409494"/>
    <w:rsid w:val="0BE761C2"/>
    <w:rsid w:val="0C3E64FF"/>
    <w:rsid w:val="10545D46"/>
    <w:rsid w:val="1147D950"/>
    <w:rsid w:val="120DC117"/>
    <w:rsid w:val="13157F0D"/>
    <w:rsid w:val="141E0B1A"/>
    <w:rsid w:val="1539CC05"/>
    <w:rsid w:val="1631B8E4"/>
    <w:rsid w:val="16417E99"/>
    <w:rsid w:val="16536186"/>
    <w:rsid w:val="1718C9AE"/>
    <w:rsid w:val="18F9B650"/>
    <w:rsid w:val="191E2552"/>
    <w:rsid w:val="1B6BF4A2"/>
    <w:rsid w:val="1D88431C"/>
    <w:rsid w:val="1E5B56FD"/>
    <w:rsid w:val="1EDA529B"/>
    <w:rsid w:val="2243FAB5"/>
    <w:rsid w:val="2268A3BB"/>
    <w:rsid w:val="23402506"/>
    <w:rsid w:val="2359482A"/>
    <w:rsid w:val="254D26E8"/>
    <w:rsid w:val="25CD163B"/>
    <w:rsid w:val="260CA158"/>
    <w:rsid w:val="264FD5F0"/>
    <w:rsid w:val="287FD5BA"/>
    <w:rsid w:val="292E82F8"/>
    <w:rsid w:val="2942213B"/>
    <w:rsid w:val="29441599"/>
    <w:rsid w:val="2A617D3E"/>
    <w:rsid w:val="2A91B7CC"/>
    <w:rsid w:val="2AEDB345"/>
    <w:rsid w:val="2C056DB7"/>
    <w:rsid w:val="2CF6182A"/>
    <w:rsid w:val="2D2B6C16"/>
    <w:rsid w:val="2E1A06DF"/>
    <w:rsid w:val="2EFE73E2"/>
    <w:rsid w:val="2F429C7E"/>
    <w:rsid w:val="2FB1F95C"/>
    <w:rsid w:val="2FC568BC"/>
    <w:rsid w:val="30365AFA"/>
    <w:rsid w:val="317A073F"/>
    <w:rsid w:val="32CF2B15"/>
    <w:rsid w:val="36C12F3D"/>
    <w:rsid w:val="37711F84"/>
    <w:rsid w:val="38EC49C8"/>
    <w:rsid w:val="38F62924"/>
    <w:rsid w:val="3C41F2FB"/>
    <w:rsid w:val="3C65486B"/>
    <w:rsid w:val="3C800517"/>
    <w:rsid w:val="3CD0AEA0"/>
    <w:rsid w:val="3E439C88"/>
    <w:rsid w:val="3EE96440"/>
    <w:rsid w:val="40CF657A"/>
    <w:rsid w:val="41814A16"/>
    <w:rsid w:val="43CE72F8"/>
    <w:rsid w:val="44AF8707"/>
    <w:rsid w:val="45EF6B80"/>
    <w:rsid w:val="46211803"/>
    <w:rsid w:val="46D9A03A"/>
    <w:rsid w:val="4720F91D"/>
    <w:rsid w:val="4734A177"/>
    <w:rsid w:val="47D2349A"/>
    <w:rsid w:val="4879BAD9"/>
    <w:rsid w:val="48D5EAEB"/>
    <w:rsid w:val="49FC9B10"/>
    <w:rsid w:val="4B1FED96"/>
    <w:rsid w:val="4B870B48"/>
    <w:rsid w:val="4D5975F8"/>
    <w:rsid w:val="4EB0D126"/>
    <w:rsid w:val="5170AD38"/>
    <w:rsid w:val="52B09C23"/>
    <w:rsid w:val="54A2D2C7"/>
    <w:rsid w:val="55B7DFA3"/>
    <w:rsid w:val="56396AC5"/>
    <w:rsid w:val="576325CF"/>
    <w:rsid w:val="58E2D961"/>
    <w:rsid w:val="5AE0D128"/>
    <w:rsid w:val="5B2F8A63"/>
    <w:rsid w:val="5B9AD793"/>
    <w:rsid w:val="5CA9B116"/>
    <w:rsid w:val="5CD5E4A2"/>
    <w:rsid w:val="5EF56241"/>
    <w:rsid w:val="5FC7B3BC"/>
    <w:rsid w:val="60C781A2"/>
    <w:rsid w:val="6107D283"/>
    <w:rsid w:val="613015A5"/>
    <w:rsid w:val="61607C7C"/>
    <w:rsid w:val="63F78E06"/>
    <w:rsid w:val="64C941C1"/>
    <w:rsid w:val="64EE21E0"/>
    <w:rsid w:val="65C29F06"/>
    <w:rsid w:val="66101799"/>
    <w:rsid w:val="6883444F"/>
    <w:rsid w:val="6AA4E6FA"/>
    <w:rsid w:val="6B17F534"/>
    <w:rsid w:val="6B64D61D"/>
    <w:rsid w:val="6C8967A8"/>
    <w:rsid w:val="6D102718"/>
    <w:rsid w:val="6FE5EE20"/>
    <w:rsid w:val="70181CDF"/>
    <w:rsid w:val="71BBB244"/>
    <w:rsid w:val="72F2D9DA"/>
    <w:rsid w:val="7311261C"/>
    <w:rsid w:val="736A7824"/>
    <w:rsid w:val="73C78004"/>
    <w:rsid w:val="746DA4F1"/>
    <w:rsid w:val="754AF286"/>
    <w:rsid w:val="765DC58F"/>
    <w:rsid w:val="7666791D"/>
    <w:rsid w:val="7699623D"/>
    <w:rsid w:val="76F2702F"/>
    <w:rsid w:val="78AF99E2"/>
    <w:rsid w:val="79C93D11"/>
    <w:rsid w:val="7A7CEC47"/>
    <w:rsid w:val="7B0DAB84"/>
    <w:rsid w:val="7CA8AE0D"/>
    <w:rsid w:val="7D57B5D2"/>
    <w:rsid w:val="7DC23CA4"/>
    <w:rsid w:val="7F5C05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D6DA"/>
  <w15:docId w15:val="{E27A83B7-6864-48D6-98B2-3AD01A8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4CC5"/>
    <w:rPr>
      <w:rFonts w:ascii="Tahoma" w:hAnsi="Tahoma" w:cs="Tahoma"/>
      <w:sz w:val="16"/>
      <w:szCs w:val="16"/>
    </w:rPr>
  </w:style>
  <w:style w:type="paragraph" w:styleId="Header">
    <w:name w:val="header"/>
    <w:basedOn w:val="Normal"/>
    <w:rsid w:val="00EA768B"/>
    <w:pPr>
      <w:tabs>
        <w:tab w:val="center" w:pos="4320"/>
        <w:tab w:val="right" w:pos="8640"/>
      </w:tabs>
    </w:pPr>
  </w:style>
  <w:style w:type="paragraph" w:styleId="Footer">
    <w:name w:val="footer"/>
    <w:basedOn w:val="Normal"/>
    <w:link w:val="FooterChar"/>
    <w:rsid w:val="00EA768B"/>
    <w:pPr>
      <w:tabs>
        <w:tab w:val="center" w:pos="4320"/>
        <w:tab w:val="right" w:pos="8640"/>
      </w:tabs>
    </w:pPr>
  </w:style>
  <w:style w:type="paragraph" w:styleId="NoSpacing">
    <w:name w:val="No Spacing"/>
    <w:uiPriority w:val="1"/>
    <w:qFormat/>
    <w:rsid w:val="00BA3CE0"/>
    <w:rPr>
      <w:sz w:val="24"/>
      <w:szCs w:val="24"/>
    </w:rPr>
  </w:style>
  <w:style w:type="paragraph" w:styleId="ListParagraph">
    <w:name w:val="List Paragraph"/>
    <w:basedOn w:val="Normal"/>
    <w:uiPriority w:val="34"/>
    <w:qFormat/>
    <w:rsid w:val="007B6D04"/>
    <w:pPr>
      <w:ind w:left="720"/>
      <w:contextualSpacing/>
    </w:pPr>
  </w:style>
  <w:style w:type="character" w:customStyle="1" w:styleId="FooterChar">
    <w:name w:val="Footer Char"/>
    <w:basedOn w:val="DefaultParagraphFont"/>
    <w:link w:val="Footer"/>
    <w:rsid w:val="008C48A1"/>
    <w:rPr>
      <w:sz w:val="24"/>
      <w:szCs w:val="24"/>
    </w:rPr>
  </w:style>
  <w:style w:type="character" w:styleId="Hyperlink">
    <w:name w:val="Hyperlink"/>
    <w:basedOn w:val="DefaultParagraphFont"/>
    <w:uiPriority w:val="99"/>
    <w:unhideWhenUsed/>
    <w:rsid w:val="001C05CD"/>
    <w:rPr>
      <w:color w:val="0000FF"/>
      <w:u w:val="single"/>
    </w:rPr>
  </w:style>
  <w:style w:type="paragraph" w:styleId="NormalWeb">
    <w:name w:val="Normal (Web)"/>
    <w:basedOn w:val="Normal"/>
    <w:uiPriority w:val="99"/>
    <w:unhideWhenUsed/>
    <w:rsid w:val="001C05CD"/>
    <w:rPr>
      <w:rFonts w:eastAsiaTheme="minorHAnsi"/>
    </w:rPr>
  </w:style>
  <w:style w:type="character" w:styleId="CommentReference">
    <w:name w:val="annotation reference"/>
    <w:basedOn w:val="DefaultParagraphFont"/>
    <w:semiHidden/>
    <w:unhideWhenUsed/>
    <w:rsid w:val="00F25293"/>
    <w:rPr>
      <w:sz w:val="16"/>
      <w:szCs w:val="16"/>
    </w:rPr>
  </w:style>
  <w:style w:type="paragraph" w:styleId="CommentText">
    <w:name w:val="annotation text"/>
    <w:basedOn w:val="Normal"/>
    <w:link w:val="CommentTextChar"/>
    <w:semiHidden/>
    <w:unhideWhenUsed/>
    <w:rsid w:val="00F25293"/>
    <w:rPr>
      <w:sz w:val="20"/>
      <w:szCs w:val="20"/>
    </w:rPr>
  </w:style>
  <w:style w:type="character" w:customStyle="1" w:styleId="CommentTextChar">
    <w:name w:val="Comment Text Char"/>
    <w:basedOn w:val="DefaultParagraphFont"/>
    <w:link w:val="CommentText"/>
    <w:semiHidden/>
    <w:rsid w:val="00F25293"/>
  </w:style>
  <w:style w:type="paragraph" w:styleId="CommentSubject">
    <w:name w:val="annotation subject"/>
    <w:basedOn w:val="CommentText"/>
    <w:next w:val="CommentText"/>
    <w:link w:val="CommentSubjectChar"/>
    <w:semiHidden/>
    <w:unhideWhenUsed/>
    <w:rsid w:val="00F25293"/>
    <w:rPr>
      <w:b/>
      <w:bCs/>
    </w:rPr>
  </w:style>
  <w:style w:type="character" w:customStyle="1" w:styleId="CommentSubjectChar">
    <w:name w:val="Comment Subject Char"/>
    <w:basedOn w:val="CommentTextChar"/>
    <w:link w:val="CommentSubject"/>
    <w:semiHidden/>
    <w:rsid w:val="00F25293"/>
    <w:rPr>
      <w:b/>
      <w:bCs/>
    </w:rPr>
  </w:style>
  <w:style w:type="paragraph" w:styleId="Revision">
    <w:name w:val="Revision"/>
    <w:hidden/>
    <w:uiPriority w:val="99"/>
    <w:semiHidden/>
    <w:rsid w:val="00E92E66"/>
    <w:rPr>
      <w:sz w:val="24"/>
      <w:szCs w:val="24"/>
    </w:rPr>
  </w:style>
  <w:style w:type="paragraph" w:customStyle="1" w:styleId="Default">
    <w:name w:val="Default"/>
    <w:rsid w:val="00D63625"/>
    <w:pPr>
      <w:autoSpaceDE w:val="0"/>
      <w:autoSpaceDN w:val="0"/>
      <w:adjustRightInd w:val="0"/>
    </w:pPr>
    <w:rPr>
      <w:rFonts w:ascii="Arial" w:hAnsi="Arial" w:cs="Arial"/>
      <w:color w:val="000000"/>
      <w:sz w:val="24"/>
      <w:szCs w:val="24"/>
    </w:rPr>
  </w:style>
  <w:style w:type="table" w:styleId="TableGrid">
    <w:name w:val="Table Grid"/>
    <w:basedOn w:val="TableNormal"/>
    <w:rsid w:val="003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451D1"/>
    <w:rPr>
      <w:color w:val="800080" w:themeColor="followedHyperlink"/>
      <w:u w:val="single"/>
    </w:rPr>
  </w:style>
  <w:style w:type="character" w:customStyle="1" w:styleId="full">
    <w:name w:val="full"/>
    <w:basedOn w:val="DefaultParagraphFont"/>
    <w:rsid w:val="00AB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657">
      <w:bodyDiv w:val="1"/>
      <w:marLeft w:val="0"/>
      <w:marRight w:val="0"/>
      <w:marTop w:val="0"/>
      <w:marBottom w:val="0"/>
      <w:divBdr>
        <w:top w:val="none" w:sz="0" w:space="0" w:color="auto"/>
        <w:left w:val="none" w:sz="0" w:space="0" w:color="auto"/>
        <w:bottom w:val="none" w:sz="0" w:space="0" w:color="auto"/>
        <w:right w:val="none" w:sz="0" w:space="0" w:color="auto"/>
      </w:divBdr>
    </w:div>
    <w:div w:id="261885160">
      <w:bodyDiv w:val="1"/>
      <w:marLeft w:val="0"/>
      <w:marRight w:val="0"/>
      <w:marTop w:val="0"/>
      <w:marBottom w:val="0"/>
      <w:divBdr>
        <w:top w:val="none" w:sz="0" w:space="0" w:color="auto"/>
        <w:left w:val="none" w:sz="0" w:space="0" w:color="auto"/>
        <w:bottom w:val="none" w:sz="0" w:space="0" w:color="auto"/>
        <w:right w:val="none" w:sz="0" w:space="0" w:color="auto"/>
      </w:divBdr>
    </w:div>
    <w:div w:id="269163421">
      <w:bodyDiv w:val="1"/>
      <w:marLeft w:val="0"/>
      <w:marRight w:val="0"/>
      <w:marTop w:val="0"/>
      <w:marBottom w:val="0"/>
      <w:divBdr>
        <w:top w:val="none" w:sz="0" w:space="0" w:color="auto"/>
        <w:left w:val="none" w:sz="0" w:space="0" w:color="auto"/>
        <w:bottom w:val="none" w:sz="0" w:space="0" w:color="auto"/>
        <w:right w:val="none" w:sz="0" w:space="0" w:color="auto"/>
      </w:divBdr>
    </w:div>
    <w:div w:id="309015926">
      <w:bodyDiv w:val="1"/>
      <w:marLeft w:val="0"/>
      <w:marRight w:val="0"/>
      <w:marTop w:val="0"/>
      <w:marBottom w:val="0"/>
      <w:divBdr>
        <w:top w:val="none" w:sz="0" w:space="0" w:color="auto"/>
        <w:left w:val="none" w:sz="0" w:space="0" w:color="auto"/>
        <w:bottom w:val="none" w:sz="0" w:space="0" w:color="auto"/>
        <w:right w:val="none" w:sz="0" w:space="0" w:color="auto"/>
      </w:divBdr>
    </w:div>
    <w:div w:id="330062914">
      <w:bodyDiv w:val="1"/>
      <w:marLeft w:val="0"/>
      <w:marRight w:val="0"/>
      <w:marTop w:val="0"/>
      <w:marBottom w:val="0"/>
      <w:divBdr>
        <w:top w:val="none" w:sz="0" w:space="0" w:color="auto"/>
        <w:left w:val="none" w:sz="0" w:space="0" w:color="auto"/>
        <w:bottom w:val="none" w:sz="0" w:space="0" w:color="auto"/>
        <w:right w:val="none" w:sz="0" w:space="0" w:color="auto"/>
      </w:divBdr>
    </w:div>
    <w:div w:id="415596337">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670765729">
      <w:bodyDiv w:val="1"/>
      <w:marLeft w:val="0"/>
      <w:marRight w:val="0"/>
      <w:marTop w:val="0"/>
      <w:marBottom w:val="0"/>
      <w:divBdr>
        <w:top w:val="none" w:sz="0" w:space="0" w:color="auto"/>
        <w:left w:val="none" w:sz="0" w:space="0" w:color="auto"/>
        <w:bottom w:val="none" w:sz="0" w:space="0" w:color="auto"/>
        <w:right w:val="none" w:sz="0" w:space="0" w:color="auto"/>
      </w:divBdr>
    </w:div>
    <w:div w:id="784079532">
      <w:bodyDiv w:val="1"/>
      <w:marLeft w:val="0"/>
      <w:marRight w:val="0"/>
      <w:marTop w:val="0"/>
      <w:marBottom w:val="0"/>
      <w:divBdr>
        <w:top w:val="none" w:sz="0" w:space="0" w:color="auto"/>
        <w:left w:val="none" w:sz="0" w:space="0" w:color="auto"/>
        <w:bottom w:val="none" w:sz="0" w:space="0" w:color="auto"/>
        <w:right w:val="none" w:sz="0" w:space="0" w:color="auto"/>
      </w:divBdr>
    </w:div>
    <w:div w:id="819426032">
      <w:bodyDiv w:val="1"/>
      <w:marLeft w:val="0"/>
      <w:marRight w:val="0"/>
      <w:marTop w:val="0"/>
      <w:marBottom w:val="0"/>
      <w:divBdr>
        <w:top w:val="none" w:sz="0" w:space="0" w:color="auto"/>
        <w:left w:val="none" w:sz="0" w:space="0" w:color="auto"/>
        <w:bottom w:val="none" w:sz="0" w:space="0" w:color="auto"/>
        <w:right w:val="none" w:sz="0" w:space="0" w:color="auto"/>
      </w:divBdr>
    </w:div>
    <w:div w:id="1076365620">
      <w:bodyDiv w:val="1"/>
      <w:marLeft w:val="0"/>
      <w:marRight w:val="0"/>
      <w:marTop w:val="0"/>
      <w:marBottom w:val="0"/>
      <w:divBdr>
        <w:top w:val="none" w:sz="0" w:space="0" w:color="auto"/>
        <w:left w:val="none" w:sz="0" w:space="0" w:color="auto"/>
        <w:bottom w:val="none" w:sz="0" w:space="0" w:color="auto"/>
        <w:right w:val="none" w:sz="0" w:space="0" w:color="auto"/>
      </w:divBdr>
    </w:div>
    <w:div w:id="1197044112">
      <w:bodyDiv w:val="1"/>
      <w:marLeft w:val="0"/>
      <w:marRight w:val="0"/>
      <w:marTop w:val="0"/>
      <w:marBottom w:val="0"/>
      <w:divBdr>
        <w:top w:val="none" w:sz="0" w:space="0" w:color="auto"/>
        <w:left w:val="none" w:sz="0" w:space="0" w:color="auto"/>
        <w:bottom w:val="none" w:sz="0" w:space="0" w:color="auto"/>
        <w:right w:val="none" w:sz="0" w:space="0" w:color="auto"/>
      </w:divBdr>
    </w:div>
    <w:div w:id="1262058675">
      <w:bodyDiv w:val="1"/>
      <w:marLeft w:val="0"/>
      <w:marRight w:val="0"/>
      <w:marTop w:val="0"/>
      <w:marBottom w:val="0"/>
      <w:divBdr>
        <w:top w:val="none" w:sz="0" w:space="0" w:color="auto"/>
        <w:left w:val="none" w:sz="0" w:space="0" w:color="auto"/>
        <w:bottom w:val="none" w:sz="0" w:space="0" w:color="auto"/>
        <w:right w:val="none" w:sz="0" w:space="0" w:color="auto"/>
      </w:divBdr>
    </w:div>
    <w:div w:id="1417436042">
      <w:bodyDiv w:val="1"/>
      <w:marLeft w:val="0"/>
      <w:marRight w:val="0"/>
      <w:marTop w:val="0"/>
      <w:marBottom w:val="0"/>
      <w:divBdr>
        <w:top w:val="none" w:sz="0" w:space="0" w:color="auto"/>
        <w:left w:val="none" w:sz="0" w:space="0" w:color="auto"/>
        <w:bottom w:val="none" w:sz="0" w:space="0" w:color="auto"/>
        <w:right w:val="none" w:sz="0" w:space="0" w:color="auto"/>
      </w:divBdr>
    </w:div>
    <w:div w:id="1432748618">
      <w:bodyDiv w:val="1"/>
      <w:marLeft w:val="0"/>
      <w:marRight w:val="0"/>
      <w:marTop w:val="0"/>
      <w:marBottom w:val="0"/>
      <w:divBdr>
        <w:top w:val="none" w:sz="0" w:space="0" w:color="auto"/>
        <w:left w:val="none" w:sz="0" w:space="0" w:color="auto"/>
        <w:bottom w:val="none" w:sz="0" w:space="0" w:color="auto"/>
        <w:right w:val="none" w:sz="0" w:space="0" w:color="auto"/>
      </w:divBdr>
    </w:div>
    <w:div w:id="1520705100">
      <w:bodyDiv w:val="1"/>
      <w:marLeft w:val="0"/>
      <w:marRight w:val="0"/>
      <w:marTop w:val="0"/>
      <w:marBottom w:val="0"/>
      <w:divBdr>
        <w:top w:val="none" w:sz="0" w:space="0" w:color="auto"/>
        <w:left w:val="none" w:sz="0" w:space="0" w:color="auto"/>
        <w:bottom w:val="none" w:sz="0" w:space="0" w:color="auto"/>
        <w:right w:val="none" w:sz="0" w:space="0" w:color="auto"/>
      </w:divBdr>
    </w:div>
    <w:div w:id="1654488667">
      <w:bodyDiv w:val="1"/>
      <w:marLeft w:val="0"/>
      <w:marRight w:val="0"/>
      <w:marTop w:val="0"/>
      <w:marBottom w:val="0"/>
      <w:divBdr>
        <w:top w:val="none" w:sz="0" w:space="0" w:color="auto"/>
        <w:left w:val="none" w:sz="0" w:space="0" w:color="auto"/>
        <w:bottom w:val="none" w:sz="0" w:space="0" w:color="auto"/>
        <w:right w:val="none" w:sz="0" w:space="0" w:color="auto"/>
      </w:divBdr>
    </w:div>
    <w:div w:id="1708599508">
      <w:bodyDiv w:val="1"/>
      <w:marLeft w:val="0"/>
      <w:marRight w:val="0"/>
      <w:marTop w:val="0"/>
      <w:marBottom w:val="0"/>
      <w:divBdr>
        <w:top w:val="none" w:sz="0" w:space="0" w:color="auto"/>
        <w:left w:val="none" w:sz="0" w:space="0" w:color="auto"/>
        <w:bottom w:val="none" w:sz="0" w:space="0" w:color="auto"/>
        <w:right w:val="none" w:sz="0" w:space="0" w:color="auto"/>
      </w:divBdr>
    </w:div>
    <w:div w:id="1726291221">
      <w:bodyDiv w:val="1"/>
      <w:marLeft w:val="0"/>
      <w:marRight w:val="0"/>
      <w:marTop w:val="0"/>
      <w:marBottom w:val="0"/>
      <w:divBdr>
        <w:top w:val="none" w:sz="0" w:space="0" w:color="auto"/>
        <w:left w:val="none" w:sz="0" w:space="0" w:color="auto"/>
        <w:bottom w:val="none" w:sz="0" w:space="0" w:color="auto"/>
        <w:right w:val="none" w:sz="0" w:space="0" w:color="auto"/>
      </w:divBdr>
    </w:div>
    <w:div w:id="1780907125">
      <w:bodyDiv w:val="1"/>
      <w:marLeft w:val="0"/>
      <w:marRight w:val="0"/>
      <w:marTop w:val="0"/>
      <w:marBottom w:val="0"/>
      <w:divBdr>
        <w:top w:val="none" w:sz="0" w:space="0" w:color="auto"/>
        <w:left w:val="none" w:sz="0" w:space="0" w:color="auto"/>
        <w:bottom w:val="none" w:sz="0" w:space="0" w:color="auto"/>
        <w:right w:val="none" w:sz="0" w:space="0" w:color="auto"/>
      </w:divBdr>
    </w:div>
    <w:div w:id="2022316781">
      <w:bodyDiv w:val="1"/>
      <w:marLeft w:val="0"/>
      <w:marRight w:val="0"/>
      <w:marTop w:val="0"/>
      <w:marBottom w:val="0"/>
      <w:divBdr>
        <w:top w:val="none" w:sz="0" w:space="0" w:color="auto"/>
        <w:left w:val="none" w:sz="0" w:space="0" w:color="auto"/>
        <w:bottom w:val="none" w:sz="0" w:space="0" w:color="auto"/>
        <w:right w:val="none" w:sz="0" w:space="0" w:color="auto"/>
      </w:divBdr>
    </w:div>
    <w:div w:id="20897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hsc.edu/academic-affairs/faculty-affairs/the-faculty-sen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eaddf-4038-4928-962a-1aeb39f9e2ca">
      <Terms xmlns="http://schemas.microsoft.com/office/infopath/2007/PartnerControls"/>
    </lcf76f155ced4ddcb4097134ff3c332f>
    <TaxCatchAll xmlns="2ccc039a-a8ac-4b97-be4f-63ed282de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4A912AA5E12E41B58ECA354282EF70" ma:contentTypeVersion="11" ma:contentTypeDescription="Create a new document." ma:contentTypeScope="" ma:versionID="3437cd5900e387a5d5678481ef02dcc1">
  <xsd:schema xmlns:xsd="http://www.w3.org/2001/XMLSchema" xmlns:xs="http://www.w3.org/2001/XMLSchema" xmlns:p="http://schemas.microsoft.com/office/2006/metadata/properties" xmlns:ns2="41ceaddf-4038-4928-962a-1aeb39f9e2ca" xmlns:ns3="2ccc039a-a8ac-4b97-be4f-63ed282dedef" targetNamespace="http://schemas.microsoft.com/office/2006/metadata/properties" ma:root="true" ma:fieldsID="8b2f58f8fe1d10712738d85bf53b214c" ns2:_="" ns3:_="">
    <xsd:import namespace="41ceaddf-4038-4928-962a-1aeb39f9e2ca"/>
    <xsd:import namespace="2ccc039a-a8ac-4b97-be4f-63ed282ded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addf-4038-4928-962a-1aeb39f9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039a-a8ac-4b97-be4f-63ed282ded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cbd13a-a6f5-47a1-9b80-4b26b34d5ce0}" ma:internalName="TaxCatchAll" ma:showField="CatchAllData" ma:web="2ccc039a-a8ac-4b97-be4f-63ed282de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3B782-FA4E-4259-85C8-54F23C2FDED4}">
  <ds:schemaRefs>
    <ds:schemaRef ds:uri="http://schemas.microsoft.com/office/2006/metadata/properties"/>
    <ds:schemaRef ds:uri="http://schemas.microsoft.com/office/infopath/2007/PartnerControls"/>
    <ds:schemaRef ds:uri="41ceaddf-4038-4928-962a-1aeb39f9e2ca"/>
    <ds:schemaRef ds:uri="2ccc039a-a8ac-4b97-be4f-63ed282dedef"/>
  </ds:schemaRefs>
</ds:datastoreItem>
</file>

<file path=customXml/itemProps2.xml><?xml version="1.0" encoding="utf-8"?>
<ds:datastoreItem xmlns:ds="http://schemas.openxmlformats.org/officeDocument/2006/customXml" ds:itemID="{D9FA1559-B37B-412E-B23A-972B4C5F7A12}">
  <ds:schemaRefs>
    <ds:schemaRef ds:uri="http://schemas.microsoft.com/sharepoint/v3/contenttype/forms"/>
  </ds:schemaRefs>
</ds:datastoreItem>
</file>

<file path=customXml/itemProps3.xml><?xml version="1.0" encoding="utf-8"?>
<ds:datastoreItem xmlns:ds="http://schemas.openxmlformats.org/officeDocument/2006/customXml" ds:itemID="{09E743AA-3250-4D6E-8ACA-F7587EF8CC8A}">
  <ds:schemaRefs>
    <ds:schemaRef ds:uri="http://schemas.openxmlformats.org/officeDocument/2006/bibliography"/>
  </ds:schemaRefs>
</ds:datastoreItem>
</file>

<file path=customXml/itemProps4.xml><?xml version="1.0" encoding="utf-8"?>
<ds:datastoreItem xmlns:ds="http://schemas.openxmlformats.org/officeDocument/2006/customXml" ds:itemID="{A7984983-65EE-4839-8496-5E072433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addf-4038-4928-962a-1aeb39f9e2ca"/>
    <ds:schemaRef ds:uri="2ccc039a-a8ac-4b97-be4f-63ed282de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525</Words>
  <Characters>3398</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Office of Strategy and Measurement</vt:lpstr>
    </vt:vector>
  </TitlesOfParts>
  <Company>UNTHSC</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Strategy and Measurement</dc:title>
  <dc:subject/>
  <dc:creator>Arthur, Rhonda</dc:creator>
  <cp:keywords/>
  <dc:description/>
  <cp:lastModifiedBy>Burse, Quincy</cp:lastModifiedBy>
  <cp:revision>26</cp:revision>
  <cp:lastPrinted>2021-11-12T00:57:00Z</cp:lastPrinted>
  <dcterms:created xsi:type="dcterms:W3CDTF">2026-03-11T19:28:00Z</dcterms:created>
  <dcterms:modified xsi:type="dcterms:W3CDTF">2026-04-02T13:16:00Z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0x010100364A912AA5E12E41B58ECA354282EF70</vt:lpwstr>
  </property>
  <property fmtid="{D5CDD505-2E9C-101B-9397-08002B2CF9AE}" pid="3" name="MSIP_Label_37f4b8a2-ad4f-41b5-9a91-284d2cc38f56_Enabled">
    <vt:lpwstr>true</vt:lpwstr>
  </property>
  <property fmtid="{D5CDD505-2E9C-101B-9397-08002B2CF9AE}" pid="4" name="MSIP_Label_37f4b8a2-ad4f-41b5-9a91-284d2cc38f56_SetDate">
    <vt:lpwstr>2025-07-29T14:06:39Z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1a1e8ee5-74c4-4aa5-90ae-a6432980d413</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MediaServiceImageTags">
    <vt:lpwstr/>
  </property>
</Properties>
</file>